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framePr w:wrap="none" w:vAnchor="page" w:hAnchor="page" w:x="7402" w:y="613"/>
        <w:widowControl w:val="0"/>
        <w:rPr>
          <w:sz w:val="2"/>
          <w:szCs w:val="2"/>
        </w:rPr>
      </w:pPr>
      <w:r>
        <w:drawing>
          <wp:inline>
            <wp:extent cx="2212975" cy="165798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212975" cy="16579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"/>
        <w:keepNext w:val="0"/>
        <w:keepLines w:val="0"/>
        <w:framePr w:w="10402" w:h="1594" w:hRule="exact" w:wrap="none" w:vAnchor="page" w:hAnchor="page" w:x="739" w:y="7376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АНТИКОРРУПЦИОННАЯ ПОЛИТИКА</w:t>
      </w:r>
    </w:p>
    <w:p>
      <w:pPr>
        <w:pStyle w:val="Style2"/>
        <w:keepNext w:val="0"/>
        <w:keepLines w:val="0"/>
        <w:framePr w:w="10402" w:h="1594" w:hRule="exact" w:wrap="none" w:vAnchor="page" w:hAnchor="page" w:x="739" w:y="7376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Государственного общеобразовательного казенного специально учебно-</w:t>
        <w:br/>
        <w:t>воспитательного учреждения Иркутской области «Школа закрытого</w:t>
        <w:br/>
        <w:t>типа», ГОКСУВУ «Школа закрытого типа»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10402" w:h="581" w:hRule="exact" w:wrap="none" w:vAnchor="page" w:hAnchor="page" w:x="713" w:y="10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Цели и задачи</w:t>
        <w:br/>
        <w:t>внедрения Антикоррупционной политики</w:t>
      </w:r>
      <w:bookmarkEnd w:id="0"/>
    </w:p>
    <w:p>
      <w:pPr>
        <w:pStyle w:val="Style6"/>
        <w:keepNext w:val="0"/>
        <w:keepLines w:val="0"/>
        <w:framePr w:w="10402" w:h="13550" w:hRule="exact" w:wrap="none" w:vAnchor="page" w:hAnchor="page" w:x="713" w:y="2120"/>
        <w:widowControl w:val="0"/>
        <w:numPr>
          <w:ilvl w:val="1"/>
          <w:numId w:val="1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Антикоррупционная политика является локальным нормативным актов образовательной организации.</w:t>
      </w:r>
    </w:p>
    <w:p>
      <w:pPr>
        <w:pStyle w:val="Style6"/>
        <w:keepNext w:val="0"/>
        <w:keepLines w:val="0"/>
        <w:framePr w:w="10402" w:h="13550" w:hRule="exact" w:wrap="none" w:vAnchor="page" w:hAnchor="page" w:x="713" w:y="2120"/>
        <w:widowControl w:val="0"/>
        <w:numPr>
          <w:ilvl w:val="1"/>
          <w:numId w:val="1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Антикоррупционная политика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образовательной организации и соблюдение норм антикоррупционного законодательства Российской Федерации работниками и иными лицами, которые могут действовать от имени образовательной организации.</w:t>
      </w:r>
    </w:p>
    <w:p>
      <w:pPr>
        <w:pStyle w:val="Style6"/>
        <w:keepNext w:val="0"/>
        <w:keepLines w:val="0"/>
        <w:framePr w:w="10402" w:h="13550" w:hRule="exact" w:wrap="none" w:vAnchor="page" w:hAnchor="page" w:x="713" w:y="2120"/>
        <w:widowControl w:val="0"/>
        <w:numPr>
          <w:ilvl w:val="1"/>
          <w:numId w:val="1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Антикоррупционная политика разработана в соответствии с Федеральным законом Российской Федерации от 25.12.2008 № 273-ФЗ «О противодействии коррупции», Указом Президента Российской Федерации от 15.07.2015 № 364 «О мерах по совершенствованию организации деятельности в области противодействия коррупции», Методическими рекомендациями по разработке и принятию организациями мер по предупреждению и противодействию коррупции, разработанными Министерством труда и социальной защиты Российской Федерации в 2014 году.</w:t>
      </w:r>
    </w:p>
    <w:p>
      <w:pPr>
        <w:pStyle w:val="Style6"/>
        <w:keepNext w:val="0"/>
        <w:keepLines w:val="0"/>
        <w:framePr w:w="10402" w:h="13550" w:hRule="exact" w:wrap="none" w:vAnchor="page" w:hAnchor="page" w:x="713" w:y="2120"/>
        <w:widowControl w:val="0"/>
        <w:numPr>
          <w:ilvl w:val="1"/>
          <w:numId w:val="1"/>
        </w:numPr>
        <w:shd w:val="clear" w:color="auto" w:fill="auto"/>
        <w:tabs>
          <w:tab w:pos="1421" w:val="left"/>
        </w:tabs>
        <w:bidi w:val="0"/>
        <w:spacing w:before="0" w:after="0" w:line="240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Настоящей Антикоррупционной политикой устанавливаются:</w:t>
      </w:r>
    </w:p>
    <w:p>
      <w:pPr>
        <w:pStyle w:val="Style6"/>
        <w:keepNext w:val="0"/>
        <w:keepLines w:val="0"/>
        <w:framePr w:w="10402" w:h="13550" w:hRule="exact" w:wrap="none" w:vAnchor="page" w:hAnchor="page" w:x="713" w:y="2120"/>
        <w:widowControl w:val="0"/>
        <w:shd w:val="clear" w:color="auto" w:fill="auto"/>
        <w:bidi w:val="0"/>
        <w:spacing w:before="0" w:after="0" w:line="240" w:lineRule="auto"/>
        <w:ind w:left="0" w:right="0" w:firstLine="9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основные принципы противодействия коррупции;</w:t>
      </w:r>
    </w:p>
    <w:p>
      <w:pPr>
        <w:pStyle w:val="Style6"/>
        <w:keepNext w:val="0"/>
        <w:keepLines w:val="0"/>
        <w:framePr w:w="10402" w:h="13550" w:hRule="exact" w:wrap="none" w:vAnchor="page" w:hAnchor="page" w:x="713" w:y="2120"/>
        <w:widowControl w:val="0"/>
        <w:shd w:val="clear" w:color="auto" w:fill="auto"/>
        <w:bidi w:val="0"/>
        <w:spacing w:before="0" w:after="0" w:line="240" w:lineRule="auto"/>
        <w:ind w:left="9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правовые и организационные основы предупреждения коррупции и борьбы с ней; минимизации и (или) ликвидации последствий коррупционных правонарушений.</w:t>
      </w:r>
    </w:p>
    <w:p>
      <w:pPr>
        <w:pStyle w:val="Style6"/>
        <w:keepNext w:val="0"/>
        <w:keepLines w:val="0"/>
        <w:framePr w:w="10402" w:h="13550" w:hRule="exact" w:wrap="none" w:vAnchor="page" w:hAnchor="page" w:x="713" w:y="2120"/>
        <w:widowControl w:val="0"/>
        <w:numPr>
          <w:ilvl w:val="1"/>
          <w:numId w:val="1"/>
        </w:numPr>
        <w:shd w:val="clear" w:color="auto" w:fill="auto"/>
        <w:tabs>
          <w:tab w:pos="1421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Основными целями Антикоррупционной политики являются:</w:t>
      </w:r>
    </w:p>
    <w:p>
      <w:pPr>
        <w:pStyle w:val="Style6"/>
        <w:keepNext w:val="0"/>
        <w:keepLines w:val="0"/>
        <w:framePr w:w="10402" w:h="13550" w:hRule="exact" w:wrap="none" w:vAnchor="page" w:hAnchor="page" w:x="713" w:y="2120"/>
        <w:widowControl w:val="0"/>
        <w:shd w:val="clear" w:color="auto" w:fill="auto"/>
        <w:bidi w:val="0"/>
        <w:spacing w:before="0" w:after="0" w:line="240" w:lineRule="auto"/>
        <w:ind w:left="0" w:right="0" w:firstLine="9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предупреждение коррупции в образовательной организации;</w:t>
      </w:r>
    </w:p>
    <w:p>
      <w:pPr>
        <w:pStyle w:val="Style6"/>
        <w:keepNext w:val="0"/>
        <w:keepLines w:val="0"/>
        <w:framePr w:w="10402" w:h="13550" w:hRule="exact" w:wrap="none" w:vAnchor="page" w:hAnchor="page" w:x="713" w:y="2120"/>
        <w:widowControl w:val="0"/>
        <w:shd w:val="clear" w:color="auto" w:fill="auto"/>
        <w:bidi w:val="0"/>
        <w:spacing w:before="0" w:after="0" w:line="240" w:lineRule="auto"/>
        <w:ind w:left="0" w:right="0" w:firstLine="9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формирование антикоррупционного сознания у работников образовательной организации.</w:t>
      </w:r>
    </w:p>
    <w:p>
      <w:pPr>
        <w:pStyle w:val="Style6"/>
        <w:keepNext w:val="0"/>
        <w:keepLines w:val="0"/>
        <w:framePr w:w="10402" w:h="13550" w:hRule="exact" w:wrap="none" w:vAnchor="page" w:hAnchor="page" w:x="713" w:y="2120"/>
        <w:widowControl w:val="0"/>
        <w:numPr>
          <w:ilvl w:val="1"/>
          <w:numId w:val="1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Основные задачи Антикоррупционной политики образовательной организации: - обеспечение ответственности за коррупционные правонарушения;</w:t>
      </w:r>
    </w:p>
    <w:p>
      <w:pPr>
        <w:pStyle w:val="Style6"/>
        <w:keepNext w:val="0"/>
        <w:keepLines w:val="0"/>
        <w:framePr w:w="10402" w:h="13550" w:hRule="exact" w:wrap="none" w:vAnchor="page" w:hAnchor="page" w:x="713" w:y="2120"/>
        <w:widowControl w:val="0"/>
        <w:shd w:val="clear" w:color="auto" w:fill="auto"/>
        <w:bidi w:val="0"/>
        <w:spacing w:before="0" w:after="0" w:line="240" w:lineRule="auto"/>
        <w:ind w:left="0" w:right="0" w:firstLine="9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мониторинг эффективности мероприятий Антикоррупционной политики;</w:t>
      </w:r>
    </w:p>
    <w:p>
      <w:pPr>
        <w:pStyle w:val="Style6"/>
        <w:keepNext w:val="0"/>
        <w:keepLines w:val="0"/>
        <w:framePr w:w="10402" w:h="13550" w:hRule="exact" w:wrap="none" w:vAnchor="page" w:hAnchor="page" w:x="713" w:y="2120"/>
        <w:widowControl w:val="0"/>
        <w:shd w:val="clear" w:color="auto" w:fill="auto"/>
        <w:bidi w:val="0"/>
        <w:spacing w:before="0" w:after="0" w:line="240" w:lineRule="auto"/>
        <w:ind w:left="0" w:right="0" w:firstLine="9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установление обязанностей связанных с предупреждением и противодействием коррупции работников образовательной организации.</w:t>
      </w:r>
    </w:p>
    <w:p>
      <w:pPr>
        <w:pStyle w:val="Style6"/>
        <w:keepNext w:val="0"/>
        <w:keepLines w:val="0"/>
        <w:framePr w:w="10402" w:h="13550" w:hRule="exact" w:wrap="none" w:vAnchor="page" w:hAnchor="page" w:x="713" w:y="2120"/>
        <w:widowControl w:val="0"/>
        <w:numPr>
          <w:ilvl w:val="1"/>
          <w:numId w:val="1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соответствии со ст. 13.3 Федерального закона Российской Федерации от 25.12.2008 № 273-ФЗ «О противодействии коррупции» меры по предупреждению коррупции, принимаемые в образовательной организации, могут включать:</w:t>
      </w:r>
    </w:p>
    <w:p>
      <w:pPr>
        <w:pStyle w:val="Style6"/>
        <w:keepNext w:val="0"/>
        <w:keepLines w:val="0"/>
        <w:framePr w:w="10402" w:h="13550" w:hRule="exact" w:wrap="none" w:vAnchor="page" w:hAnchor="page" w:x="713" w:y="2120"/>
        <w:widowControl w:val="0"/>
        <w:numPr>
          <w:ilvl w:val="1"/>
          <w:numId w:val="1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>
      <w:pPr>
        <w:pStyle w:val="Style6"/>
        <w:keepNext w:val="0"/>
        <w:keepLines w:val="0"/>
        <w:framePr w:w="10402" w:h="13550" w:hRule="exact" w:wrap="none" w:vAnchor="page" w:hAnchor="page" w:x="713" w:y="2120"/>
        <w:widowControl w:val="0"/>
        <w:numPr>
          <w:ilvl w:val="1"/>
          <w:numId w:val="1"/>
        </w:numPr>
        <w:shd w:val="clear" w:color="auto" w:fill="auto"/>
        <w:tabs>
          <w:tab w:pos="1421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сотрудничество образовательной организации с правоохранительными органами;</w:t>
      </w:r>
    </w:p>
    <w:p>
      <w:pPr>
        <w:pStyle w:val="Style6"/>
        <w:keepNext w:val="0"/>
        <w:keepLines w:val="0"/>
        <w:framePr w:w="10402" w:h="13550" w:hRule="exact" w:wrap="none" w:vAnchor="page" w:hAnchor="page" w:x="713" w:y="2120"/>
        <w:widowControl w:val="0"/>
        <w:numPr>
          <w:ilvl w:val="1"/>
          <w:numId w:val="1"/>
        </w:numPr>
        <w:shd w:val="clear" w:color="auto" w:fill="auto"/>
        <w:tabs>
          <w:tab w:pos="1022" w:val="left"/>
        </w:tabs>
        <w:bidi w:val="0"/>
        <w:spacing w:before="0" w:after="0" w:line="240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разработку и внедрение в практику стандартов и процедур, направленных на обеспечение добросовестной работы образовательной организации;</w:t>
      </w:r>
    </w:p>
    <w:p>
      <w:pPr>
        <w:pStyle w:val="Style6"/>
        <w:keepNext w:val="0"/>
        <w:keepLines w:val="0"/>
        <w:framePr w:w="10402" w:h="13550" w:hRule="exact" w:wrap="none" w:vAnchor="page" w:hAnchor="page" w:x="713" w:y="2120"/>
        <w:widowControl w:val="0"/>
        <w:numPr>
          <w:ilvl w:val="1"/>
          <w:numId w:val="1"/>
        </w:numPr>
        <w:shd w:val="clear" w:color="auto" w:fill="auto"/>
        <w:tabs>
          <w:tab w:pos="1012" w:val="left"/>
        </w:tabs>
        <w:bidi w:val="0"/>
        <w:spacing w:before="0" w:after="0" w:line="240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принятие кодекса этики и служебного поведения работников образовательной организации;</w:t>
      </w:r>
    </w:p>
    <w:p>
      <w:pPr>
        <w:pStyle w:val="Style6"/>
        <w:keepNext w:val="0"/>
        <w:keepLines w:val="0"/>
        <w:framePr w:w="10402" w:h="13550" w:hRule="exact" w:wrap="none" w:vAnchor="page" w:hAnchor="page" w:x="713" w:y="2120"/>
        <w:widowControl w:val="0"/>
        <w:numPr>
          <w:ilvl w:val="1"/>
          <w:numId w:val="1"/>
        </w:numPr>
        <w:shd w:val="clear" w:color="auto" w:fill="auto"/>
        <w:tabs>
          <w:tab w:pos="1008" w:val="left"/>
        </w:tabs>
        <w:bidi w:val="0"/>
        <w:spacing w:before="0" w:after="0" w:line="240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предотвращение и урегулирование конфликта интересов работников образовательной организации;</w:t>
      </w:r>
    </w:p>
    <w:p>
      <w:pPr>
        <w:pStyle w:val="Style6"/>
        <w:keepNext w:val="0"/>
        <w:keepLines w:val="0"/>
        <w:framePr w:w="10402" w:h="13550" w:hRule="exact" w:wrap="none" w:vAnchor="page" w:hAnchor="page" w:x="713" w:y="2120"/>
        <w:widowControl w:val="0"/>
        <w:numPr>
          <w:ilvl w:val="1"/>
          <w:numId w:val="1"/>
        </w:numPr>
        <w:shd w:val="clear" w:color="auto" w:fill="auto"/>
        <w:tabs>
          <w:tab w:pos="1017" w:val="left"/>
        </w:tabs>
        <w:bidi w:val="0"/>
        <w:spacing w:before="0" w:after="260" w:line="240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недопущение составления неофициальной отчетности и использования поддельных документов.</w:t>
      </w:r>
    </w:p>
    <w:p>
      <w:pPr>
        <w:pStyle w:val="Style4"/>
        <w:keepNext w:val="0"/>
        <w:keepLines w:val="0"/>
        <w:framePr w:w="10402" w:h="13550" w:hRule="exact" w:wrap="none" w:vAnchor="page" w:hAnchor="page" w:x="713" w:y="212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Используемые в Антикоррупционной политике понятия и определения</w:t>
      </w:r>
      <w:bookmarkEnd w:id="2"/>
    </w:p>
    <w:p>
      <w:pPr>
        <w:pStyle w:val="Style6"/>
        <w:keepNext w:val="0"/>
        <w:keepLines w:val="0"/>
        <w:framePr w:w="10402" w:h="13550" w:hRule="exact" w:wrap="none" w:vAnchor="page" w:hAnchor="page" w:x="713" w:y="212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="10406" w:h="14664" w:hRule="exact" w:wrap="none" w:vAnchor="page" w:hAnchor="page" w:x="710" w:y="10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незаконное предоставление такой выгоды указанному лицу другими физическими лицами.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№ 273-ФЗ «О противодействии коррупции»).</w:t>
      </w:r>
    </w:p>
    <w:p>
      <w:pPr>
        <w:pStyle w:val="Style6"/>
        <w:keepNext w:val="0"/>
        <w:keepLines w:val="0"/>
        <w:framePr w:w="10406" w:h="14664" w:hRule="exact" w:wrap="none" w:vAnchor="page" w:hAnchor="page" w:x="710" w:y="1007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№ 273-ФЗ «О противодействии коррупции»):</w:t>
      </w:r>
    </w:p>
    <w:p>
      <w:pPr>
        <w:pStyle w:val="Style6"/>
        <w:keepNext w:val="0"/>
        <w:keepLines w:val="0"/>
        <w:framePr w:w="10406" w:h="14664" w:hRule="exact" w:wrap="none" w:vAnchor="page" w:hAnchor="page" w:x="710" w:y="1007"/>
        <w:widowControl w:val="0"/>
        <w:numPr>
          <w:ilvl w:val="0"/>
          <w:numId w:val="3"/>
        </w:numPr>
        <w:shd w:val="clear" w:color="auto" w:fill="auto"/>
        <w:tabs>
          <w:tab w:pos="978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>
      <w:pPr>
        <w:pStyle w:val="Style6"/>
        <w:keepNext w:val="0"/>
        <w:keepLines w:val="0"/>
        <w:framePr w:w="10406" w:h="14664" w:hRule="exact" w:wrap="none" w:vAnchor="page" w:hAnchor="page" w:x="710" w:y="1007"/>
        <w:widowControl w:val="0"/>
        <w:numPr>
          <w:ilvl w:val="0"/>
          <w:numId w:val="3"/>
        </w:numPr>
        <w:shd w:val="clear" w:color="auto" w:fill="auto"/>
        <w:tabs>
          <w:tab w:pos="978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>
      <w:pPr>
        <w:pStyle w:val="Style6"/>
        <w:keepNext w:val="0"/>
        <w:keepLines w:val="0"/>
        <w:framePr w:w="10406" w:h="14664" w:hRule="exact" w:wrap="none" w:vAnchor="page" w:hAnchor="page" w:x="710" w:y="1007"/>
        <w:widowControl w:val="0"/>
        <w:numPr>
          <w:ilvl w:val="0"/>
          <w:numId w:val="3"/>
        </w:numPr>
        <w:shd w:val="clear" w:color="auto" w:fill="auto"/>
        <w:tabs>
          <w:tab w:pos="1399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 минимизации и (или) ликвидации последствий коррупционных правонарушений.</w:t>
      </w:r>
    </w:p>
    <w:p>
      <w:pPr>
        <w:pStyle w:val="Style6"/>
        <w:keepNext w:val="0"/>
        <w:keepLines w:val="0"/>
        <w:framePr w:w="10406" w:h="14664" w:hRule="exact" w:wrap="none" w:vAnchor="page" w:hAnchor="page" w:x="710" w:y="1007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Организация - юридическое лицо независимо от формы собственности, организационно</w:t>
        <w:softHyphen/>
        <w:t>правовой формы и отраслевой принадлежности.</w:t>
      </w:r>
    </w:p>
    <w:p>
      <w:pPr>
        <w:pStyle w:val="Style6"/>
        <w:keepNext w:val="0"/>
        <w:keepLines w:val="0"/>
        <w:framePr w:w="10406" w:h="14664" w:hRule="exact" w:wrap="none" w:vAnchor="page" w:hAnchor="page" w:x="710" w:y="1007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Контрагент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>
      <w:pPr>
        <w:pStyle w:val="Style6"/>
        <w:keepNext w:val="0"/>
        <w:keepLines w:val="0"/>
        <w:framePr w:w="10406" w:h="14664" w:hRule="exact" w:wrap="none" w:vAnchor="page" w:hAnchor="page" w:x="710" w:y="1007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Взятка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>
      <w:pPr>
        <w:pStyle w:val="Style6"/>
        <w:keepNext w:val="0"/>
        <w:keepLines w:val="0"/>
        <w:framePr w:w="10406" w:h="14664" w:hRule="exact" w:wrap="none" w:vAnchor="page" w:hAnchor="page" w:x="710" w:y="1007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Коммерческий подкуп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>
      <w:pPr>
        <w:pStyle w:val="Style6"/>
        <w:keepNext w:val="0"/>
        <w:keepLines w:val="0"/>
        <w:framePr w:w="10406" w:h="14664" w:hRule="exact" w:wrap="none" w:vAnchor="page" w:hAnchor="page" w:x="710" w:y="1007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Конфликт интересов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>
      <w:pPr>
        <w:pStyle w:val="Style6"/>
        <w:keepNext w:val="0"/>
        <w:keepLines w:val="0"/>
        <w:framePr w:w="10406" w:h="14664" w:hRule="exact" w:wrap="none" w:vAnchor="page" w:hAnchor="page" w:x="710" w:y="1007"/>
        <w:widowControl w:val="0"/>
        <w:shd w:val="clear" w:color="auto" w:fill="auto"/>
        <w:bidi w:val="0"/>
        <w:spacing w:before="0" w:after="26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Личная заинтересованность работника (представителя учреждения) - 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>
      <w:pPr>
        <w:pStyle w:val="Style4"/>
        <w:keepNext w:val="0"/>
        <w:keepLines w:val="0"/>
        <w:framePr w:w="10406" w:h="14664" w:hRule="exact" w:wrap="none" w:vAnchor="page" w:hAnchor="page" w:x="710" w:y="1007"/>
        <w:widowControl w:val="0"/>
        <w:shd w:val="clear" w:color="auto" w:fill="auto"/>
        <w:bidi w:val="0"/>
        <w:spacing w:before="0" w:line="240" w:lineRule="auto"/>
        <w:ind w:left="1640" w:right="0" w:firstLine="0"/>
        <w:jc w:val="both"/>
      </w:pPr>
      <w:bookmarkStart w:id="4" w:name="bookmark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Основные принципы антикоррупционной деятельности</w:t>
      </w:r>
      <w:bookmarkEnd w:id="4"/>
    </w:p>
    <w:p>
      <w:pPr>
        <w:pStyle w:val="Style6"/>
        <w:keepNext w:val="0"/>
        <w:keepLines w:val="0"/>
        <w:framePr w:w="10406" w:h="14664" w:hRule="exact" w:wrap="none" w:vAnchor="page" w:hAnchor="page" w:x="710" w:y="1007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Системы мер противодействия коррупции в учреждении основываться на следующих ключевых принципах.</w:t>
      </w:r>
    </w:p>
    <w:p>
      <w:pPr>
        <w:pStyle w:val="Style6"/>
        <w:keepNext w:val="0"/>
        <w:keepLines w:val="0"/>
        <w:framePr w:w="10406" w:h="14664" w:hRule="exact" w:wrap="none" w:vAnchor="page" w:hAnchor="page" w:x="710" w:y="1007"/>
        <w:widowControl w:val="0"/>
        <w:numPr>
          <w:ilvl w:val="1"/>
          <w:numId w:val="1"/>
        </w:numPr>
        <w:shd w:val="clear" w:color="auto" w:fill="auto"/>
        <w:tabs>
          <w:tab w:pos="999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Принцип соответствия политики организации действующему законодательству и общепринятым нормам.</w:t>
      </w:r>
    </w:p>
    <w:p>
      <w:pPr>
        <w:pStyle w:val="Style6"/>
        <w:keepNext w:val="0"/>
        <w:keepLines w:val="0"/>
        <w:framePr w:w="10406" w:h="14664" w:hRule="exact" w:wrap="none" w:vAnchor="page" w:hAnchor="page" w:x="710" w:y="1007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образовательной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="10416" w:h="11592" w:hRule="exact" w:wrap="none" w:vAnchor="page" w:hAnchor="page" w:x="705" w:y="9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организации.</w:t>
      </w:r>
    </w:p>
    <w:p>
      <w:pPr>
        <w:pStyle w:val="Style6"/>
        <w:keepNext w:val="0"/>
        <w:keepLines w:val="0"/>
        <w:framePr w:w="10416" w:h="11592" w:hRule="exact" w:wrap="none" w:vAnchor="page" w:hAnchor="page" w:x="705" w:y="992"/>
        <w:widowControl w:val="0"/>
        <w:numPr>
          <w:ilvl w:val="1"/>
          <w:numId w:val="1"/>
        </w:numPr>
        <w:shd w:val="clear" w:color="auto" w:fill="auto"/>
        <w:tabs>
          <w:tab w:pos="1397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Принцип личного примера руководства.</w:t>
      </w:r>
    </w:p>
    <w:p>
      <w:pPr>
        <w:pStyle w:val="Style6"/>
        <w:keepNext w:val="0"/>
        <w:keepLines w:val="0"/>
        <w:framePr w:w="10416" w:h="11592" w:hRule="exact" w:wrap="none" w:vAnchor="page" w:hAnchor="page" w:x="705" w:y="992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Ключевая роль руководства образовательной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>
      <w:pPr>
        <w:pStyle w:val="Style6"/>
        <w:keepNext w:val="0"/>
        <w:keepLines w:val="0"/>
        <w:framePr w:w="10416" w:h="11592" w:hRule="exact" w:wrap="none" w:vAnchor="page" w:hAnchor="page" w:x="705" w:y="992"/>
        <w:widowControl w:val="0"/>
        <w:numPr>
          <w:ilvl w:val="1"/>
          <w:numId w:val="1"/>
        </w:numPr>
        <w:shd w:val="clear" w:color="auto" w:fill="auto"/>
        <w:tabs>
          <w:tab w:pos="1397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Принцип вовлеченности работников.</w:t>
      </w:r>
    </w:p>
    <w:p>
      <w:pPr>
        <w:pStyle w:val="Style6"/>
        <w:keepNext w:val="0"/>
        <w:keepLines w:val="0"/>
        <w:framePr w:w="10416" w:h="11592" w:hRule="exact" w:wrap="none" w:vAnchor="page" w:hAnchor="page" w:x="705" w:y="992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Информированность работников образовательной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>
      <w:pPr>
        <w:pStyle w:val="Style6"/>
        <w:keepNext w:val="0"/>
        <w:keepLines w:val="0"/>
        <w:framePr w:w="10416" w:h="11592" w:hRule="exact" w:wrap="none" w:vAnchor="page" w:hAnchor="page" w:x="705" w:y="992"/>
        <w:widowControl w:val="0"/>
        <w:numPr>
          <w:ilvl w:val="1"/>
          <w:numId w:val="1"/>
        </w:numPr>
        <w:shd w:val="clear" w:color="auto" w:fill="auto"/>
        <w:tabs>
          <w:tab w:pos="1397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Принцип соразмерности антикоррупционных процедур риску коррупции.</w:t>
      </w:r>
    </w:p>
    <w:p>
      <w:pPr>
        <w:pStyle w:val="Style6"/>
        <w:keepNext w:val="0"/>
        <w:keepLines w:val="0"/>
        <w:framePr w:w="10416" w:h="11592" w:hRule="exact" w:wrap="none" w:vAnchor="page" w:hAnchor="page" w:x="705" w:y="992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Разработка и выполнение комплекса мероприятий, позволяющих снизить вероятность вовлечения образовательной организации, ее руководителей и работников в коррупционную деятельность, осуществляется с учетом существующих в деятельности данной образовательной организации коррупционных рисков.</w:t>
      </w:r>
    </w:p>
    <w:p>
      <w:pPr>
        <w:pStyle w:val="Style6"/>
        <w:keepNext w:val="0"/>
        <w:keepLines w:val="0"/>
        <w:framePr w:w="10416" w:h="11592" w:hRule="exact" w:wrap="none" w:vAnchor="page" w:hAnchor="page" w:x="705" w:y="992"/>
        <w:widowControl w:val="0"/>
        <w:numPr>
          <w:ilvl w:val="1"/>
          <w:numId w:val="1"/>
        </w:numPr>
        <w:shd w:val="clear" w:color="auto" w:fill="auto"/>
        <w:tabs>
          <w:tab w:pos="1397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Принцип эффективности антикоррупционных процедур.</w:t>
      </w:r>
    </w:p>
    <w:p>
      <w:pPr>
        <w:pStyle w:val="Style6"/>
        <w:keepNext w:val="0"/>
        <w:keepLines w:val="0"/>
        <w:framePr w:w="10416" w:h="11592" w:hRule="exact" w:wrap="none" w:vAnchor="page" w:hAnchor="page" w:x="705" w:y="992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Применение в образовательной организации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>
      <w:pPr>
        <w:pStyle w:val="Style6"/>
        <w:keepNext w:val="0"/>
        <w:keepLines w:val="0"/>
        <w:framePr w:w="10416" w:h="11592" w:hRule="exact" w:wrap="none" w:vAnchor="page" w:hAnchor="page" w:x="705" w:y="992"/>
        <w:widowControl w:val="0"/>
        <w:numPr>
          <w:ilvl w:val="1"/>
          <w:numId w:val="1"/>
        </w:numPr>
        <w:shd w:val="clear" w:color="auto" w:fill="auto"/>
        <w:tabs>
          <w:tab w:pos="1397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Принцип ответственности и неотвратимости наказания.</w:t>
      </w:r>
    </w:p>
    <w:p>
      <w:pPr>
        <w:pStyle w:val="Style6"/>
        <w:keepNext w:val="0"/>
        <w:keepLines w:val="0"/>
        <w:framePr w:w="10416" w:h="11592" w:hRule="exact" w:wrap="none" w:vAnchor="page" w:hAnchor="page" w:x="705" w:y="992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Неотвратимость наказания для работников образовательной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образовательной организации за реализацию внутриорганизационной антикоррупционной политики.</w:t>
      </w:r>
    </w:p>
    <w:p>
      <w:pPr>
        <w:pStyle w:val="Style6"/>
        <w:keepNext w:val="0"/>
        <w:keepLines w:val="0"/>
        <w:framePr w:w="10416" w:h="11592" w:hRule="exact" w:wrap="none" w:vAnchor="page" w:hAnchor="page" w:x="705" w:y="992"/>
        <w:widowControl w:val="0"/>
        <w:numPr>
          <w:ilvl w:val="1"/>
          <w:numId w:val="1"/>
        </w:numPr>
        <w:shd w:val="clear" w:color="auto" w:fill="auto"/>
        <w:tabs>
          <w:tab w:pos="1397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Принцип открытости</w:t>
      </w:r>
    </w:p>
    <w:p>
      <w:pPr>
        <w:pStyle w:val="Style6"/>
        <w:keepNext w:val="0"/>
        <w:keepLines w:val="0"/>
        <w:framePr w:w="10416" w:h="11592" w:hRule="exact" w:wrap="none" w:vAnchor="page" w:hAnchor="page" w:x="705" w:y="992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Информирование контрагентов, партнеров и общественности о принятых в образовательной организации антикоррупционных стандартах ведения деятельности.</w:t>
      </w:r>
    </w:p>
    <w:p>
      <w:pPr>
        <w:pStyle w:val="Style6"/>
        <w:keepNext w:val="0"/>
        <w:keepLines w:val="0"/>
        <w:framePr w:w="10416" w:h="11592" w:hRule="exact" w:wrap="none" w:vAnchor="page" w:hAnchor="page" w:x="705" w:y="992"/>
        <w:widowControl w:val="0"/>
        <w:numPr>
          <w:ilvl w:val="1"/>
          <w:numId w:val="1"/>
        </w:numPr>
        <w:shd w:val="clear" w:color="auto" w:fill="auto"/>
        <w:tabs>
          <w:tab w:pos="1397" w:val="left"/>
        </w:tabs>
        <w:bidi w:val="0"/>
        <w:spacing w:before="0" w:after="0" w:line="240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Принцип постоянного контроля и регулярного мониторинга.</w:t>
      </w:r>
    </w:p>
    <w:p>
      <w:pPr>
        <w:pStyle w:val="Style6"/>
        <w:keepNext w:val="0"/>
        <w:keepLines w:val="0"/>
        <w:framePr w:w="10416" w:h="11592" w:hRule="exact" w:wrap="none" w:vAnchor="page" w:hAnchor="page" w:x="705" w:y="992"/>
        <w:widowControl w:val="0"/>
        <w:shd w:val="clear" w:color="auto" w:fill="auto"/>
        <w:bidi w:val="0"/>
        <w:spacing w:before="0" w:after="24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>
      <w:pPr>
        <w:pStyle w:val="Style4"/>
        <w:keepNext w:val="0"/>
        <w:keepLines w:val="0"/>
        <w:framePr w:w="10416" w:h="11592" w:hRule="exact" w:wrap="none" w:vAnchor="page" w:hAnchor="page" w:x="705" w:y="992"/>
        <w:widowControl w:val="0"/>
        <w:shd w:val="clear" w:color="auto" w:fill="auto"/>
        <w:bidi w:val="0"/>
        <w:spacing w:before="0" w:after="240" w:line="240" w:lineRule="auto"/>
        <w:ind w:left="3120" w:right="0" w:hanging="1280"/>
        <w:jc w:val="both"/>
      </w:pPr>
      <w:bookmarkStart w:id="6" w:name="bookmark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Область применения Антикоррупционной политики и круг лиц, попадающих под ее действие</w:t>
      </w:r>
      <w:bookmarkEnd w:id="6"/>
    </w:p>
    <w:p>
      <w:pPr>
        <w:pStyle w:val="Style6"/>
        <w:keepNext w:val="0"/>
        <w:keepLines w:val="0"/>
        <w:framePr w:w="10416" w:h="11592" w:hRule="exact" w:wrap="none" w:vAnchor="page" w:hAnchor="page" w:x="705" w:y="992"/>
        <w:widowControl w:val="0"/>
        <w:numPr>
          <w:ilvl w:val="1"/>
          <w:numId w:val="1"/>
        </w:numPr>
        <w:shd w:val="clear" w:color="auto" w:fill="auto"/>
        <w:tabs>
          <w:tab w:pos="1013" w:val="left"/>
        </w:tabs>
        <w:bidi w:val="0"/>
        <w:spacing w:before="0" w:after="24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Основным кругом лиц, попадающих под действие Антикоррупционной политики, являются работники образовательной организации, находящиеся с ней в трудовых отношениях, вне зависимости от занимаемой должности и выполняемых функций. Антикоррупционная политика распространяется и на лица, выполняющие для образовательной организации работы или предоставляющие услуги на основе гражданско- правовых договоров. В этом случае соответствующие положения нужно включить в текст договоров.</w:t>
      </w:r>
    </w:p>
    <w:p>
      <w:pPr>
        <w:pStyle w:val="Style4"/>
        <w:keepNext w:val="0"/>
        <w:keepLines w:val="0"/>
        <w:framePr w:w="10416" w:h="11592" w:hRule="exact" w:wrap="none" w:vAnchor="page" w:hAnchor="page" w:x="705" w:y="992"/>
        <w:widowControl w:val="0"/>
        <w:shd w:val="clear" w:color="auto" w:fill="auto"/>
        <w:bidi w:val="0"/>
        <w:spacing w:before="0" w:after="0" w:line="240" w:lineRule="auto"/>
        <w:ind w:left="3120" w:right="0" w:hanging="1280"/>
        <w:jc w:val="both"/>
      </w:pPr>
      <w:bookmarkStart w:id="8" w:name="bookmark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Определение должностных лиц, ответственных за реализацию Антикоррупционной политики</w:t>
      </w:r>
      <w:bookmarkEnd w:id="8"/>
    </w:p>
    <w:p>
      <w:pPr>
        <w:pStyle w:val="Style6"/>
        <w:keepNext w:val="0"/>
        <w:keepLines w:val="0"/>
        <w:framePr w:w="10416" w:h="2510" w:hRule="exact" w:wrap="none" w:vAnchor="page" w:hAnchor="page" w:x="705" w:y="13093"/>
        <w:widowControl w:val="0"/>
        <w:numPr>
          <w:ilvl w:val="1"/>
          <w:numId w:val="1"/>
        </w:numPr>
        <w:shd w:val="clear" w:color="auto" w:fill="auto"/>
        <w:tabs>
          <w:tab w:pos="1013" w:val="left"/>
        </w:tabs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Образовательная организация определяет должностных лиц, ответственных за противодействие коррупции, исходя из собственных потребностей, задач, специфики деятельности, штатной численности, организационной структуры, материальных ресурсов и др. признаков.</w:t>
      </w:r>
    </w:p>
    <w:p>
      <w:pPr>
        <w:pStyle w:val="Style6"/>
        <w:keepNext w:val="0"/>
        <w:keepLines w:val="0"/>
        <w:framePr w:w="10416" w:h="2510" w:hRule="exact" w:wrap="none" w:vAnchor="page" w:hAnchor="page" w:x="705" w:y="13093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Задачи, функции и полномочия должностных лиц, ответственных за противодействие коррупции, должны быть определены в трудовых договорах и должностных инструкциях ответственных работников;</w:t>
      </w:r>
    </w:p>
    <w:p>
      <w:pPr>
        <w:pStyle w:val="Style6"/>
        <w:keepNext w:val="0"/>
        <w:keepLines w:val="0"/>
        <w:framePr w:w="10416" w:h="2510" w:hRule="exact" w:wrap="none" w:vAnchor="page" w:hAnchor="page" w:x="705" w:y="13093"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Эти обязанности включают в частности:</w:t>
      </w:r>
    </w:p>
    <w:p>
      <w:pPr>
        <w:pStyle w:val="Style6"/>
        <w:keepNext w:val="0"/>
        <w:keepLines w:val="0"/>
        <w:framePr w:w="10416" w:h="2510" w:hRule="exact" w:wrap="none" w:vAnchor="page" w:hAnchor="page" w:x="705" w:y="13093"/>
        <w:widowControl w:val="0"/>
        <w:shd w:val="clear" w:color="auto" w:fill="auto"/>
        <w:bidi w:val="0"/>
        <w:spacing w:before="0" w:after="0" w:line="240" w:lineRule="auto"/>
        <w:ind w:left="0" w:right="0" w:firstLine="10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разработку локальных нормативных актов учреждения, направленных на реализацию мер по предупреждению коррупции;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="10397" w:h="14678" w:hRule="exact" w:wrap="none" w:vAnchor="page" w:hAnchor="page" w:x="715" w:y="992"/>
        <w:widowControl w:val="0"/>
        <w:shd w:val="clear" w:color="auto" w:fill="auto"/>
        <w:bidi w:val="0"/>
        <w:spacing w:before="0" w:after="0" w:line="240" w:lineRule="auto"/>
        <w:ind w:left="0" w:right="0" w:firstLine="9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>
      <w:pPr>
        <w:pStyle w:val="Style6"/>
        <w:keepNext w:val="0"/>
        <w:keepLines w:val="0"/>
        <w:framePr w:w="10397" w:h="14678" w:hRule="exact" w:wrap="none" w:vAnchor="page" w:hAnchor="page" w:x="715" w:y="992"/>
        <w:widowControl w:val="0"/>
        <w:shd w:val="clear" w:color="auto" w:fill="auto"/>
        <w:bidi w:val="0"/>
        <w:spacing w:before="0" w:after="0" w:line="240" w:lineRule="auto"/>
        <w:ind w:left="0" w:right="0" w:firstLine="9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организация проведения оценки коррупционных рисков;</w:t>
      </w:r>
    </w:p>
    <w:p>
      <w:pPr>
        <w:pStyle w:val="Style6"/>
        <w:keepNext w:val="0"/>
        <w:keepLines w:val="0"/>
        <w:framePr w:w="10397" w:h="14678" w:hRule="exact" w:wrap="none" w:vAnchor="page" w:hAnchor="page" w:x="715" w:y="992"/>
        <w:widowControl w:val="0"/>
        <w:shd w:val="clear" w:color="auto" w:fill="auto"/>
        <w:bidi w:val="0"/>
        <w:spacing w:before="0" w:after="0" w:line="240" w:lineRule="auto"/>
        <w:ind w:left="0" w:right="0" w:firstLine="9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или иными лицами;</w:t>
      </w:r>
    </w:p>
    <w:p>
      <w:pPr>
        <w:pStyle w:val="Style6"/>
        <w:keepNext w:val="0"/>
        <w:keepLines w:val="0"/>
        <w:framePr w:w="10397" w:h="14678" w:hRule="exact" w:wrap="none" w:vAnchor="page" w:hAnchor="page" w:x="715" w:y="992"/>
        <w:widowControl w:val="0"/>
        <w:shd w:val="clear" w:color="auto" w:fill="auto"/>
        <w:bidi w:val="0"/>
        <w:spacing w:before="0" w:after="0" w:line="240" w:lineRule="auto"/>
        <w:ind w:left="0" w:right="0" w:firstLine="9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>
      <w:pPr>
        <w:pStyle w:val="Style6"/>
        <w:keepNext w:val="0"/>
        <w:keepLines w:val="0"/>
        <w:framePr w:w="10397" w:h="14678" w:hRule="exact" w:wrap="none" w:vAnchor="page" w:hAnchor="page" w:x="715" w:y="992"/>
        <w:widowControl w:val="0"/>
        <w:shd w:val="clear" w:color="auto" w:fill="auto"/>
        <w:bidi w:val="0"/>
        <w:spacing w:before="0" w:after="0" w:line="240" w:lineRule="auto"/>
        <w:ind w:left="0" w:right="0" w:firstLine="9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>
      <w:pPr>
        <w:pStyle w:val="Style6"/>
        <w:keepNext w:val="0"/>
        <w:keepLines w:val="0"/>
        <w:framePr w:w="10397" w:h="14678" w:hRule="exact" w:wrap="none" w:vAnchor="page" w:hAnchor="page" w:x="715" w:y="992"/>
        <w:widowControl w:val="0"/>
        <w:shd w:val="clear" w:color="auto" w:fill="auto"/>
        <w:bidi w:val="0"/>
        <w:spacing w:before="0" w:after="0" w:line="240" w:lineRule="auto"/>
        <w:ind w:left="0" w:right="0" w:firstLine="9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>
      <w:pPr>
        <w:pStyle w:val="Style6"/>
        <w:keepNext w:val="0"/>
        <w:keepLines w:val="0"/>
        <w:framePr w:w="10397" w:h="14678" w:hRule="exact" w:wrap="none" w:vAnchor="page" w:hAnchor="page" w:x="715" w:y="992"/>
        <w:widowControl w:val="0"/>
        <w:shd w:val="clear" w:color="auto" w:fill="auto"/>
        <w:bidi w:val="0"/>
        <w:spacing w:before="0" w:after="260" w:line="240" w:lineRule="auto"/>
        <w:ind w:left="0" w:right="0" w:firstLine="9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проведение оценки результатов антикоррупционной работы и подготовка соответствующих отчетных материалов учредителю образовательной организации.</w:t>
      </w:r>
    </w:p>
    <w:p>
      <w:pPr>
        <w:pStyle w:val="Style4"/>
        <w:keepNext w:val="0"/>
        <w:keepLines w:val="0"/>
        <w:framePr w:w="10397" w:h="14678" w:hRule="exact" w:wrap="none" w:vAnchor="page" w:hAnchor="page" w:x="715" w:y="992"/>
        <w:widowControl w:val="0"/>
        <w:numPr>
          <w:ilvl w:val="0"/>
          <w:numId w:val="5"/>
        </w:numPr>
        <w:shd w:val="clear" w:color="auto" w:fill="auto"/>
        <w:tabs>
          <w:tab w:pos="974" w:val="left"/>
        </w:tabs>
        <w:bidi w:val="0"/>
        <w:spacing w:before="0" w:line="240" w:lineRule="auto"/>
        <w:ind w:left="0" w:right="0" w:firstLine="420"/>
        <w:jc w:val="both"/>
      </w:pPr>
      <w:bookmarkStart w:id="10" w:name="bookmark1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Определение и закрепление обязанностей работников образовательной организации, связанных с предупреждением и противодействием коррупции</w:t>
      </w:r>
      <w:bookmarkEnd w:id="10"/>
    </w:p>
    <w:p>
      <w:pPr>
        <w:pStyle w:val="Style6"/>
        <w:keepNext w:val="0"/>
        <w:keepLines w:val="0"/>
        <w:framePr w:w="10397" w:h="14678" w:hRule="exact" w:wrap="none" w:vAnchor="page" w:hAnchor="page" w:x="715" w:y="992"/>
        <w:widowControl w:val="0"/>
        <w:numPr>
          <w:ilvl w:val="1"/>
          <w:numId w:val="5"/>
        </w:numPr>
        <w:shd w:val="clear" w:color="auto" w:fill="auto"/>
        <w:tabs>
          <w:tab w:pos="2056" w:val="left"/>
          <w:tab w:pos="2063" w:val="left"/>
          <w:tab w:pos="10125" w:val="left"/>
        </w:tabs>
        <w:bidi w:val="0"/>
        <w:spacing w:before="0" w:after="0" w:line="240" w:lineRule="auto"/>
        <w:ind w:left="11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Обязанности работников образовательной организации в связи</w:t>
        <w:tab/>
        <w:t>с</w:t>
      </w:r>
    </w:p>
    <w:p>
      <w:pPr>
        <w:pStyle w:val="Style6"/>
        <w:keepNext w:val="0"/>
        <w:keepLines w:val="0"/>
        <w:framePr w:w="10397" w:h="14678" w:hRule="exact" w:wrap="none" w:vAnchor="page" w:hAnchor="page" w:x="715" w:y="992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предупреждением и противодействием коррупции являются общими для всех работников.</w:t>
      </w:r>
    </w:p>
    <w:p>
      <w:pPr>
        <w:pStyle w:val="Style6"/>
        <w:keepNext w:val="0"/>
        <w:keepLines w:val="0"/>
        <w:framePr w:w="10397" w:h="14678" w:hRule="exact" w:wrap="none" w:vAnchor="page" w:hAnchor="page" w:x="715" w:y="992"/>
        <w:widowControl w:val="0"/>
        <w:numPr>
          <w:ilvl w:val="1"/>
          <w:numId w:val="5"/>
        </w:numPr>
        <w:shd w:val="clear" w:color="auto" w:fill="auto"/>
        <w:tabs>
          <w:tab w:pos="2056" w:val="left"/>
          <w:tab w:pos="2063" w:val="left"/>
        </w:tabs>
        <w:bidi w:val="0"/>
        <w:spacing w:before="0" w:after="0" w:line="240" w:lineRule="auto"/>
        <w:ind w:left="11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Общими обязанностями работников в связи с предупреждением и</w:t>
      </w:r>
    </w:p>
    <w:p>
      <w:pPr>
        <w:pStyle w:val="Style6"/>
        <w:keepNext w:val="0"/>
        <w:keepLines w:val="0"/>
        <w:framePr w:w="10397" w:h="14678" w:hRule="exact" w:wrap="none" w:vAnchor="page" w:hAnchor="page" w:x="715" w:y="992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противодействием коррупции являются следующие:</w:t>
      </w:r>
    </w:p>
    <w:p>
      <w:pPr>
        <w:pStyle w:val="Style6"/>
        <w:keepNext w:val="0"/>
        <w:keepLines w:val="0"/>
        <w:framePr w:w="10397" w:h="14678" w:hRule="exact" w:wrap="none" w:vAnchor="page" w:hAnchor="page" w:x="715" w:y="992"/>
        <w:widowControl w:val="0"/>
        <w:shd w:val="clear" w:color="auto" w:fill="auto"/>
        <w:bidi w:val="0"/>
        <w:spacing w:before="0" w:after="0" w:line="240" w:lineRule="auto"/>
        <w:ind w:left="700" w:right="0" w:firstLine="9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воздерживаться от совершения и (или) участия в совершении коррупционных правонарушений в интересах или от имени образовательной организации;</w:t>
      </w:r>
    </w:p>
    <w:p>
      <w:pPr>
        <w:pStyle w:val="Style6"/>
        <w:keepNext w:val="0"/>
        <w:keepLines w:val="0"/>
        <w:framePr w:w="10397" w:h="14678" w:hRule="exact" w:wrap="none" w:vAnchor="page" w:hAnchor="page" w:x="715" w:y="992"/>
        <w:widowControl w:val="0"/>
        <w:shd w:val="clear" w:color="auto" w:fill="auto"/>
        <w:bidi w:val="0"/>
        <w:spacing w:before="0" w:after="0" w:line="240" w:lineRule="auto"/>
        <w:ind w:left="700" w:right="0" w:firstLine="9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образовательной организации;</w:t>
      </w:r>
    </w:p>
    <w:p>
      <w:pPr>
        <w:pStyle w:val="Style6"/>
        <w:keepNext w:val="0"/>
        <w:keepLines w:val="0"/>
        <w:framePr w:w="10397" w:h="14678" w:hRule="exact" w:wrap="none" w:vAnchor="page" w:hAnchor="page" w:x="715" w:y="992"/>
        <w:widowControl w:val="0"/>
        <w:shd w:val="clear" w:color="auto" w:fill="auto"/>
        <w:bidi w:val="0"/>
        <w:spacing w:before="0" w:after="0" w:line="240" w:lineRule="auto"/>
        <w:ind w:left="700" w:right="0" w:firstLine="9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незамедлительно информировать руководство образовательной организации о случаях склонения работника к совершению коррупционных правонарушений;</w:t>
      </w:r>
    </w:p>
    <w:p>
      <w:pPr>
        <w:pStyle w:val="Style6"/>
        <w:keepNext w:val="0"/>
        <w:keepLines w:val="0"/>
        <w:framePr w:w="10397" w:h="14678" w:hRule="exact" w:wrap="none" w:vAnchor="page" w:hAnchor="page" w:x="715" w:y="992"/>
        <w:widowControl w:val="0"/>
        <w:shd w:val="clear" w:color="auto" w:fill="auto"/>
        <w:bidi w:val="0"/>
        <w:spacing w:before="0" w:after="0" w:line="240" w:lineRule="auto"/>
        <w:ind w:left="700" w:right="0" w:firstLine="9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незамедлительно информировать руководство образовательной организации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>
      <w:pPr>
        <w:pStyle w:val="Style6"/>
        <w:keepNext w:val="0"/>
        <w:keepLines w:val="0"/>
        <w:framePr w:w="10397" w:h="14678" w:hRule="exact" w:wrap="none" w:vAnchor="page" w:hAnchor="page" w:x="715" w:y="992"/>
        <w:widowControl w:val="0"/>
        <w:shd w:val="clear" w:color="auto" w:fill="auto"/>
        <w:bidi w:val="0"/>
        <w:spacing w:before="0" w:after="0" w:line="240" w:lineRule="auto"/>
        <w:ind w:left="700" w:right="0" w:firstLine="9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>
      <w:pPr>
        <w:pStyle w:val="Style6"/>
        <w:keepNext w:val="0"/>
        <w:keepLines w:val="0"/>
        <w:framePr w:w="10397" w:h="14678" w:hRule="exact" w:wrap="none" w:vAnchor="page" w:hAnchor="page" w:x="715" w:y="992"/>
        <w:widowControl w:val="0"/>
        <w:numPr>
          <w:ilvl w:val="1"/>
          <w:numId w:val="5"/>
        </w:numPr>
        <w:shd w:val="clear" w:color="auto" w:fill="auto"/>
        <w:tabs>
          <w:tab w:pos="1636" w:val="left"/>
        </w:tabs>
        <w:bidi w:val="0"/>
        <w:spacing w:before="0" w:after="0" w:line="240" w:lineRule="auto"/>
        <w:ind w:left="70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Специальные обязанности в связи с предупреждением и противодействием коррупции могут устанавливаться для следующих категорий лиц, работающих в организации:</w:t>
      </w:r>
    </w:p>
    <w:p>
      <w:pPr>
        <w:pStyle w:val="Style6"/>
        <w:keepNext w:val="0"/>
        <w:keepLines w:val="0"/>
        <w:framePr w:w="10397" w:h="14678" w:hRule="exact" w:wrap="none" w:vAnchor="page" w:hAnchor="page" w:x="715" w:y="992"/>
        <w:widowControl w:val="0"/>
        <w:numPr>
          <w:ilvl w:val="0"/>
          <w:numId w:val="7"/>
        </w:numPr>
        <w:shd w:val="clear" w:color="auto" w:fill="auto"/>
        <w:tabs>
          <w:tab w:pos="2145" w:val="left"/>
        </w:tabs>
        <w:bidi w:val="0"/>
        <w:spacing w:before="0" w:after="0" w:line="240" w:lineRule="auto"/>
        <w:ind w:left="18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руководства образовательной организации;</w:t>
      </w:r>
    </w:p>
    <w:p>
      <w:pPr>
        <w:pStyle w:val="Style6"/>
        <w:keepNext w:val="0"/>
        <w:keepLines w:val="0"/>
        <w:framePr w:w="10397" w:h="14678" w:hRule="exact" w:wrap="none" w:vAnchor="page" w:hAnchor="page" w:x="715" w:y="992"/>
        <w:widowControl w:val="0"/>
        <w:numPr>
          <w:ilvl w:val="0"/>
          <w:numId w:val="7"/>
        </w:numPr>
        <w:shd w:val="clear" w:color="auto" w:fill="auto"/>
        <w:tabs>
          <w:tab w:pos="2169" w:val="left"/>
        </w:tabs>
        <w:bidi w:val="0"/>
        <w:spacing w:before="0" w:after="0" w:line="240" w:lineRule="auto"/>
        <w:ind w:left="18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лиц, ответственных за реализацию Антикоррупционной политики;</w:t>
      </w:r>
    </w:p>
    <w:p>
      <w:pPr>
        <w:pStyle w:val="Style6"/>
        <w:keepNext w:val="0"/>
        <w:keepLines w:val="0"/>
        <w:framePr w:w="10397" w:h="14678" w:hRule="exact" w:wrap="none" w:vAnchor="page" w:hAnchor="page" w:x="715" w:y="992"/>
        <w:widowControl w:val="0"/>
        <w:numPr>
          <w:ilvl w:val="0"/>
          <w:numId w:val="7"/>
        </w:numPr>
        <w:shd w:val="clear" w:color="auto" w:fill="auto"/>
        <w:tabs>
          <w:tab w:pos="2165" w:val="left"/>
        </w:tabs>
        <w:bidi w:val="0"/>
        <w:spacing w:before="0" w:after="0" w:line="240" w:lineRule="auto"/>
        <w:ind w:left="18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работников, чья деятельность связана с коррупционными рисками;</w:t>
      </w:r>
    </w:p>
    <w:p>
      <w:pPr>
        <w:pStyle w:val="Style6"/>
        <w:keepNext w:val="0"/>
        <w:keepLines w:val="0"/>
        <w:framePr w:w="10397" w:h="14678" w:hRule="exact" w:wrap="none" w:vAnchor="page" w:hAnchor="page" w:x="715" w:y="992"/>
        <w:widowControl w:val="0"/>
        <w:numPr>
          <w:ilvl w:val="0"/>
          <w:numId w:val="7"/>
        </w:numPr>
        <w:shd w:val="clear" w:color="auto" w:fill="auto"/>
        <w:tabs>
          <w:tab w:pos="2174" w:val="left"/>
        </w:tabs>
        <w:bidi w:val="0"/>
        <w:spacing w:before="0" w:after="0" w:line="240" w:lineRule="auto"/>
        <w:ind w:left="18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лиц, осуществляющих внутренний контроль и т.д.</w:t>
      </w:r>
    </w:p>
    <w:p>
      <w:pPr>
        <w:pStyle w:val="Style6"/>
        <w:keepNext w:val="0"/>
        <w:keepLines w:val="0"/>
        <w:framePr w:w="10397" w:h="14678" w:hRule="exact" w:wrap="none" w:vAnchor="page" w:hAnchor="page" w:x="715" w:y="992"/>
        <w:widowControl w:val="0"/>
        <w:numPr>
          <w:ilvl w:val="1"/>
          <w:numId w:val="5"/>
        </w:numPr>
        <w:shd w:val="clear" w:color="auto" w:fill="auto"/>
        <w:tabs>
          <w:tab w:pos="1636" w:val="left"/>
        </w:tabs>
        <w:bidi w:val="0"/>
        <w:spacing w:before="0" w:after="0" w:line="240" w:lineRule="auto"/>
        <w:ind w:left="70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>
      <w:pPr>
        <w:pStyle w:val="Style6"/>
        <w:keepNext w:val="0"/>
        <w:keepLines w:val="0"/>
        <w:framePr w:w="10397" w:h="14678" w:hRule="exact" w:wrap="none" w:vAnchor="page" w:hAnchor="page" w:x="715" w:y="992"/>
        <w:widowControl w:val="0"/>
        <w:shd w:val="clear" w:color="auto" w:fill="auto"/>
        <w:bidi w:val="0"/>
        <w:spacing w:before="0" w:after="540" w:line="240" w:lineRule="auto"/>
        <w:ind w:left="70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Исходя их положений статьи 57 ТК РФ по соглашению сторон в трудовой договор, заключаемый с работником при приёме его на работу в образовательную организацию, могут включаться права и обязанности работника и работодателя, установленные данным локальным нормативным актом.</w:t>
      </w:r>
    </w:p>
    <w:p>
      <w:pPr>
        <w:pStyle w:val="Style6"/>
        <w:keepNext w:val="0"/>
        <w:keepLines w:val="0"/>
        <w:framePr w:w="10397" w:h="14678" w:hRule="exact" w:wrap="none" w:vAnchor="page" w:hAnchor="page" w:x="715" w:y="992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Установление перечня реализуемых образовательной организацией антикоррупционных мероприятий, стандартов и процедур и порядок их выполнения (применения)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="10344" w:h="586" w:hRule="exact" w:wrap="none" w:vAnchor="page" w:hAnchor="page" w:x="741" w:y="1007"/>
        <w:widowControl w:val="0"/>
        <w:numPr>
          <w:ilvl w:val="1"/>
          <w:numId w:val="5"/>
        </w:numPr>
        <w:shd w:val="clear" w:color="auto" w:fill="auto"/>
        <w:tabs>
          <w:tab w:pos="1596" w:val="left"/>
        </w:tabs>
        <w:bidi w:val="0"/>
        <w:spacing w:before="0" w:after="0" w:line="240" w:lineRule="auto"/>
        <w:ind w:left="660" w:right="0" w:firstLine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Образовательная организация устанавливает следующий перечень антикоррупционных мероприятий и порядок их выполнения (применения).</w:t>
      </w:r>
    </w:p>
    <w:tbl>
      <w:tblPr>
        <w:tblOverlap w:val="never"/>
        <w:jc w:val="left"/>
        <w:tblLayout w:type="fixed"/>
      </w:tblPr>
      <w:tblGrid>
        <w:gridCol w:w="3413"/>
        <w:gridCol w:w="6931"/>
      </w:tblGrid>
      <w:tr>
        <w:trPr>
          <w:trHeight w:val="254" w:hRule="exact"/>
        </w:trPr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10344" w:h="7877" w:wrap="none" w:vAnchor="page" w:hAnchor="page" w:x="741" w:y="23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Направление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10344" w:h="7877" w:wrap="none" w:vAnchor="page" w:hAnchor="page" w:x="741" w:y="23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Мероприятие</w:t>
            </w:r>
          </w:p>
        </w:tc>
      </w:tr>
      <w:tr>
        <w:trPr>
          <w:trHeight w:val="41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10344" w:h="7877" w:wrap="none" w:vAnchor="page" w:hAnchor="page" w:x="741" w:y="2355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Нормативное обеспечение, закрепление стандартов поведения и декларация намерений.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framePr w:w="10344" w:h="7877" w:wrap="none" w:vAnchor="page" w:hAnchor="page" w:x="741" w:y="2355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Разработка и принятие кодекса этики и служебного поведения работников организации</w:t>
            </w:r>
          </w:p>
          <w:p>
            <w:pPr>
              <w:pStyle w:val="Style9"/>
              <w:keepNext w:val="0"/>
              <w:keepLines w:val="0"/>
              <w:framePr w:w="10344" w:h="7877" w:wrap="none" w:vAnchor="page" w:hAnchor="page" w:x="741" w:y="2355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Разработка и внедрение положения о конфликте интересов</w:t>
            </w:r>
          </w:p>
          <w:p>
            <w:pPr>
              <w:pStyle w:val="Style9"/>
              <w:keepNext w:val="0"/>
              <w:keepLines w:val="0"/>
              <w:framePr w:w="10344" w:h="7877" w:wrap="none" w:vAnchor="page" w:hAnchor="page" w:x="741" w:y="2355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  <w:p>
            <w:pPr>
              <w:pStyle w:val="Style9"/>
              <w:keepNext w:val="0"/>
              <w:keepLines w:val="0"/>
              <w:framePr w:w="10344" w:h="7877" w:wrap="none" w:vAnchor="page" w:hAnchor="page" w:x="741" w:y="2355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  <w:p>
            <w:pPr>
              <w:pStyle w:val="Style9"/>
              <w:keepNext w:val="0"/>
              <w:keepLines w:val="0"/>
              <w:framePr w:w="10344" w:h="7877" w:wrap="none" w:vAnchor="page" w:hAnchor="page" w:x="741" w:y="2355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Введение антикоррупционных положений в трудовые договора работников</w:t>
            </w:r>
          </w:p>
        </w:tc>
      </w:tr>
      <w:tr>
        <w:trPr>
          <w:trHeight w:val="350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10344" w:h="7877" w:wrap="none" w:vAnchor="page" w:hAnchor="page" w:x="741" w:y="2355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Разработка и введение специальных антикоррупционных процедур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framePr w:w="10344" w:h="7877" w:wrap="none" w:vAnchor="page" w:hAnchor="page" w:x="741" w:y="2355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и.)</w:t>
            </w:r>
          </w:p>
          <w:p>
            <w:pPr>
              <w:pStyle w:val="Style9"/>
              <w:keepNext w:val="0"/>
              <w:keepLines w:val="0"/>
              <w:framePr w:w="10344" w:h="7877" w:wrap="none" w:vAnchor="page" w:hAnchor="page" w:x="741" w:y="23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3422"/>
        <w:gridCol w:w="6936"/>
      </w:tblGrid>
      <w:tr>
        <w:trPr>
          <w:trHeight w:val="42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0358" w:h="12312" w:wrap="none" w:vAnchor="page" w:hAnchor="page" w:x="722" w:y="99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10358" w:h="12312" w:wrap="none" w:vAnchor="page" w:hAnchor="page" w:x="722" w:y="992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каналов передачи обозначенной информации (механизмов «обратной связи», телефона доверия и т. и.)</w:t>
            </w:r>
          </w:p>
          <w:p>
            <w:pPr>
              <w:pStyle w:val="Style9"/>
              <w:keepNext w:val="0"/>
              <w:keepLines w:val="0"/>
              <w:framePr w:w="10358" w:h="12312" w:wrap="none" w:vAnchor="page" w:hAnchor="page" w:x="722" w:y="992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  <w:p>
            <w:pPr>
              <w:pStyle w:val="Style9"/>
              <w:keepNext w:val="0"/>
              <w:keepLines w:val="0"/>
              <w:framePr w:w="10358" w:h="12312" w:wrap="none" w:vAnchor="page" w:hAnchor="page" w:x="722" w:y="992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  <w:p>
            <w:pPr>
              <w:pStyle w:val="Style9"/>
              <w:keepNext w:val="0"/>
              <w:keepLines w:val="0"/>
              <w:framePr w:w="10358" w:h="12312" w:wrap="none" w:vAnchor="page" w:hAnchor="page" w:x="722" w:y="992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>
        <w:trPr>
          <w:trHeight w:val="28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10358" w:h="12312" w:wrap="none" w:vAnchor="page" w:hAnchor="page" w:x="722" w:y="99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Обучение и информирование работников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10358" w:h="12312" w:wrap="none" w:vAnchor="page" w:hAnchor="page" w:x="722" w:y="992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  <w:p>
            <w:pPr>
              <w:pStyle w:val="Style9"/>
              <w:keepNext w:val="0"/>
              <w:keepLines w:val="0"/>
              <w:framePr w:w="10358" w:h="12312" w:wrap="none" w:vAnchor="page" w:hAnchor="page" w:x="722" w:y="992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обучающих мероприятий по вопросам профилактики и противодействия коррупции</w:t>
            </w:r>
          </w:p>
          <w:p>
            <w:pPr>
              <w:pStyle w:val="Style9"/>
              <w:keepNext w:val="0"/>
              <w:keepLines w:val="0"/>
              <w:framePr w:w="10358" w:h="12312" w:wrap="none" w:vAnchor="page" w:hAnchor="page" w:x="722" w:y="992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>
        <w:trPr>
          <w:trHeight w:val="34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10358" w:h="12312" w:wrap="none" w:vAnchor="page" w:hAnchor="page" w:x="722" w:y="99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framePr w:w="10358" w:h="12312" w:wrap="none" w:vAnchor="page" w:hAnchor="page" w:x="722" w:y="992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Осуществление регулярного контроля соблюдения внутренних процедур</w:t>
            </w:r>
          </w:p>
          <w:p>
            <w:pPr>
              <w:pStyle w:val="Style9"/>
              <w:keepNext w:val="0"/>
              <w:keepLines w:val="0"/>
              <w:framePr w:w="10358" w:h="12312" w:wrap="none" w:vAnchor="page" w:hAnchor="page" w:x="722" w:y="992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  <w:p>
            <w:pPr>
              <w:pStyle w:val="Style9"/>
              <w:keepNext w:val="0"/>
              <w:keepLines w:val="0"/>
              <w:framePr w:w="10358" w:h="12312" w:wrap="none" w:vAnchor="page" w:hAnchor="page" w:x="722" w:y="992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>
        <w:trPr>
          <w:trHeight w:val="18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framePr w:w="10358" w:h="12312" w:wrap="none" w:vAnchor="page" w:hAnchor="page" w:x="722" w:y="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framePr w:w="10358" w:h="12312" w:wrap="none" w:vAnchor="page" w:hAnchor="page" w:x="722" w:y="992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Проведение регулярной оценки результатов работы по противодействию коррупции</w:t>
            </w:r>
          </w:p>
          <w:p>
            <w:pPr>
              <w:pStyle w:val="Style9"/>
              <w:keepNext w:val="0"/>
              <w:keepLines w:val="0"/>
              <w:framePr w:w="10358" w:h="12312" w:wrap="none" w:vAnchor="page" w:hAnchor="page" w:x="722" w:y="99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>
      <w:pPr>
        <w:pStyle w:val="Style6"/>
        <w:keepNext w:val="0"/>
        <w:keepLines w:val="0"/>
        <w:framePr w:w="10382" w:h="1982" w:hRule="exact" w:wrap="none" w:vAnchor="page" w:hAnchor="page" w:x="722" w:y="13549"/>
        <w:widowControl w:val="0"/>
        <w:numPr>
          <w:ilvl w:val="1"/>
          <w:numId w:val="5"/>
        </w:numPr>
        <w:shd w:val="clear" w:color="auto" w:fill="auto"/>
        <w:tabs>
          <w:tab w:pos="1625" w:val="left"/>
        </w:tabs>
        <w:bidi w:val="0"/>
        <w:spacing w:before="0" w:after="0" w:line="240" w:lineRule="auto"/>
        <w:ind w:left="680" w:right="0" w:firstLine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целях обеспечения перечня антикоррупционных мероприятий образовательная организация ежегодно утверждает план реализации антикоррупционных мероприятий.</w:t>
      </w:r>
    </w:p>
    <w:p>
      <w:pPr>
        <w:pStyle w:val="Style6"/>
        <w:keepNext w:val="0"/>
        <w:keepLines w:val="0"/>
        <w:framePr w:w="10382" w:h="1982" w:hRule="exact" w:wrap="none" w:vAnchor="page" w:hAnchor="page" w:x="722" w:y="13549"/>
        <w:widowControl w:val="0"/>
        <w:shd w:val="clear" w:color="auto" w:fill="auto"/>
        <w:bidi w:val="0"/>
        <w:spacing w:before="0" w:after="0" w:line="240" w:lineRule="auto"/>
        <w:ind w:left="680" w:right="0" w:firstLine="4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составлении такого плана для каждого мероприятия указываются сроки его проведения и ответственный исполнитель.</w:t>
      </w:r>
    </w:p>
    <w:p>
      <w:pPr>
        <w:pStyle w:val="Style6"/>
        <w:keepNext w:val="0"/>
        <w:keepLines w:val="0"/>
        <w:framePr w:w="10382" w:h="1982" w:hRule="exact" w:wrap="none" w:vAnchor="page" w:hAnchor="page" w:x="722" w:y="13549"/>
        <w:widowControl w:val="0"/>
        <w:shd w:val="clear" w:color="auto" w:fill="auto"/>
        <w:bidi w:val="0"/>
        <w:spacing w:before="0" w:after="0" w:line="240" w:lineRule="auto"/>
        <w:ind w:left="454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Оценка коррупционных рисков</w:t>
      </w:r>
    </w:p>
    <w:p>
      <w:pPr>
        <w:pStyle w:val="Style6"/>
        <w:keepNext w:val="0"/>
        <w:keepLines w:val="0"/>
        <w:framePr w:w="10382" w:h="1982" w:hRule="exact" w:wrap="none" w:vAnchor="page" w:hAnchor="page" w:x="722" w:y="13549"/>
        <w:widowControl w:val="0"/>
        <w:shd w:val="clear" w:color="auto" w:fill="auto"/>
        <w:bidi w:val="0"/>
        <w:spacing w:before="0" w:after="0" w:line="240" w:lineRule="auto"/>
        <w:ind w:left="11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Оценка коррупционных рисков является важнейшим элементом Антикоррупционной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="10382" w:h="14611" w:hRule="exact" w:wrap="none" w:vAnchor="page" w:hAnchor="page" w:x="722" w:y="992"/>
        <w:widowControl w:val="0"/>
        <w:shd w:val="clear" w:color="auto" w:fill="auto"/>
        <w:bidi w:val="0"/>
        <w:spacing w:before="0" w:after="0" w:line="240" w:lineRule="auto"/>
        <w:ind w:left="110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политики. Она позволяет обеспечить соответствие реализуемых антикоррупционных мероприятий специфике деятельности образовательной организации и рационально использовать ресурсы, направляемые на проведение работы по профилактике коррупции.</w:t>
      </w:r>
    </w:p>
    <w:p>
      <w:pPr>
        <w:pStyle w:val="Style6"/>
        <w:keepNext w:val="0"/>
        <w:keepLines w:val="0"/>
        <w:framePr w:w="10382" w:h="14611" w:hRule="exact" w:wrap="none" w:vAnchor="page" w:hAnchor="page" w:x="722" w:y="992"/>
        <w:widowControl w:val="0"/>
        <w:shd w:val="clear" w:color="auto" w:fill="auto"/>
        <w:bidi w:val="0"/>
        <w:spacing w:before="0" w:after="0" w:line="240" w:lineRule="auto"/>
        <w:ind w:left="66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Оценка коррупционных рисков проводится как на стадии разработки Антикоррупционной политики, так и после ее утверждения на регулярной основе.</w:t>
      </w:r>
    </w:p>
    <w:p>
      <w:pPr>
        <w:pStyle w:val="Style6"/>
        <w:keepNext w:val="0"/>
        <w:keepLines w:val="0"/>
        <w:framePr w:w="10382" w:h="14611" w:hRule="exact" w:wrap="none" w:vAnchor="page" w:hAnchor="page" w:x="722" w:y="992"/>
        <w:widowControl w:val="0"/>
        <w:shd w:val="clear" w:color="auto" w:fill="auto"/>
        <w:bidi w:val="0"/>
        <w:spacing w:before="0" w:after="240" w:line="240" w:lineRule="auto"/>
        <w:ind w:left="66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Целью оценки коррупционных рисков является определение конкретных процессов и видов деятельности образовательной организации, при реализации которых наиболее высока вероятность совершения работниками коррупционных правонарушений, как в целях получения личной выгоды, так и в целях получения выгоды образовательной организацией.</w:t>
      </w:r>
    </w:p>
    <w:p>
      <w:pPr>
        <w:pStyle w:val="Style6"/>
        <w:keepNext w:val="0"/>
        <w:keepLines w:val="0"/>
        <w:framePr w:w="10382" w:h="14611" w:hRule="exact" w:wrap="none" w:vAnchor="page" w:hAnchor="page" w:x="722" w:y="992"/>
        <w:widowControl w:val="0"/>
        <w:shd w:val="clear" w:color="auto" w:fill="auto"/>
        <w:bidi w:val="0"/>
        <w:spacing w:before="0" w:after="240" w:line="240" w:lineRule="auto"/>
        <w:ind w:left="3320" w:right="0" w:firstLine="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Порядок проведения оценки коррупционных рисков:</w:t>
      </w:r>
    </w:p>
    <w:p>
      <w:pPr>
        <w:pStyle w:val="Style6"/>
        <w:keepNext w:val="0"/>
        <w:keepLines w:val="0"/>
        <w:framePr w:w="10382" w:h="14611" w:hRule="exact" w:wrap="none" w:vAnchor="page" w:hAnchor="page" w:x="722" w:y="992"/>
        <w:widowControl w:val="0"/>
        <w:shd w:val="clear" w:color="auto" w:fill="auto"/>
        <w:bidi w:val="0"/>
        <w:spacing w:before="0" w:after="0" w:line="240" w:lineRule="auto"/>
        <w:ind w:left="660" w:right="0" w:firstLine="10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представить деятельность образовательной организации в виде отдельных процессов, в каждом из которых выделить составные элементы (подпроцессы);</w:t>
      </w:r>
    </w:p>
    <w:p>
      <w:pPr>
        <w:pStyle w:val="Style6"/>
        <w:keepNext w:val="0"/>
        <w:keepLines w:val="0"/>
        <w:framePr w:w="10382" w:h="14611" w:hRule="exact" w:wrap="none" w:vAnchor="page" w:hAnchor="page" w:x="722" w:y="992"/>
        <w:widowControl w:val="0"/>
        <w:shd w:val="clear" w:color="auto" w:fill="auto"/>
        <w:bidi w:val="0"/>
        <w:spacing w:before="0" w:after="0" w:line="240" w:lineRule="auto"/>
        <w:ind w:left="660" w:right="0" w:firstLine="10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выделить «критические точки» - для каждого процесса и определить те элементы (подпроцессы), при реализации которых наиболее вероятно возникновение коррупционных правонарушений.</w:t>
      </w:r>
    </w:p>
    <w:p>
      <w:pPr>
        <w:pStyle w:val="Style6"/>
        <w:keepNext w:val="0"/>
        <w:keepLines w:val="0"/>
        <w:framePr w:w="10382" w:h="14611" w:hRule="exact" w:wrap="none" w:vAnchor="page" w:hAnchor="page" w:x="722" w:y="992"/>
        <w:widowControl w:val="0"/>
        <w:shd w:val="clear" w:color="auto" w:fill="auto"/>
        <w:bidi w:val="0"/>
        <w:spacing w:before="0" w:after="0" w:line="240" w:lineRule="auto"/>
        <w:ind w:left="136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Для каждого подпроцесса, реализация которого связана с коррупционным риском:</w:t>
      </w:r>
    </w:p>
    <w:p>
      <w:pPr>
        <w:pStyle w:val="Style6"/>
        <w:keepNext w:val="0"/>
        <w:keepLines w:val="0"/>
        <w:framePr w:w="10382" w:h="14611" w:hRule="exact" w:wrap="none" w:vAnchor="page" w:hAnchor="page" w:x="722" w:y="992"/>
        <w:widowControl w:val="0"/>
        <w:shd w:val="clear" w:color="auto" w:fill="auto"/>
        <w:bidi w:val="0"/>
        <w:spacing w:before="0" w:after="0" w:line="240" w:lineRule="auto"/>
        <w:ind w:left="1440" w:right="0" w:firstLine="9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составить описание возможных коррупционных правонарушений, включающее:</w:t>
      </w:r>
    </w:p>
    <w:p>
      <w:pPr>
        <w:pStyle w:val="Style6"/>
        <w:keepNext w:val="0"/>
        <w:keepLines w:val="0"/>
        <w:framePr w:w="10382" w:h="14611" w:hRule="exact" w:wrap="none" w:vAnchor="page" w:hAnchor="page" w:x="722" w:y="992"/>
        <w:widowControl w:val="0"/>
        <w:numPr>
          <w:ilvl w:val="0"/>
          <w:numId w:val="9"/>
        </w:numPr>
        <w:shd w:val="clear" w:color="auto" w:fill="auto"/>
        <w:tabs>
          <w:tab w:pos="1692" w:val="left"/>
        </w:tabs>
        <w:bidi w:val="0"/>
        <w:spacing w:before="0" w:after="0" w:line="240" w:lineRule="auto"/>
        <w:ind w:left="66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характеристику выгоды или преимущества, которое может быть получено учреждением или ее отдельными работниками при совершении «коррупционного правонарушения»;</w:t>
      </w:r>
    </w:p>
    <w:p>
      <w:pPr>
        <w:pStyle w:val="Style6"/>
        <w:keepNext w:val="0"/>
        <w:keepLines w:val="0"/>
        <w:framePr w:w="10382" w:h="14611" w:hRule="exact" w:wrap="none" w:vAnchor="page" w:hAnchor="page" w:x="722" w:y="992"/>
        <w:widowControl w:val="0"/>
        <w:numPr>
          <w:ilvl w:val="0"/>
          <w:numId w:val="9"/>
        </w:numPr>
        <w:shd w:val="clear" w:color="auto" w:fill="auto"/>
        <w:tabs>
          <w:tab w:pos="1692" w:val="left"/>
        </w:tabs>
        <w:bidi w:val="0"/>
        <w:spacing w:before="0" w:after="0" w:line="240" w:lineRule="auto"/>
        <w:ind w:left="66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должности в образовательной организации, которые являются «ключевыми» для совершения коррупционного правонарушения;</w:t>
      </w:r>
    </w:p>
    <w:p>
      <w:pPr>
        <w:pStyle w:val="Style6"/>
        <w:keepNext w:val="0"/>
        <w:keepLines w:val="0"/>
        <w:framePr w:w="10382" w:h="14611" w:hRule="exact" w:wrap="none" w:vAnchor="page" w:hAnchor="page" w:x="722" w:y="992"/>
        <w:widowControl w:val="0"/>
        <w:numPr>
          <w:ilvl w:val="0"/>
          <w:numId w:val="9"/>
        </w:numPr>
        <w:shd w:val="clear" w:color="auto" w:fill="auto"/>
        <w:tabs>
          <w:tab w:pos="1692" w:val="left"/>
        </w:tabs>
        <w:bidi w:val="0"/>
        <w:spacing w:before="0" w:after="0" w:line="240" w:lineRule="auto"/>
        <w:ind w:left="66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участие каких должностных лиц образовательной организации необходимо, чтобы совершение коррупционного правонарушения стало возможным;</w:t>
      </w:r>
    </w:p>
    <w:p>
      <w:pPr>
        <w:pStyle w:val="Style6"/>
        <w:keepNext w:val="0"/>
        <w:keepLines w:val="0"/>
        <w:framePr w:w="10382" w:h="14611" w:hRule="exact" w:wrap="none" w:vAnchor="page" w:hAnchor="page" w:x="722" w:y="992"/>
        <w:widowControl w:val="0"/>
        <w:numPr>
          <w:ilvl w:val="0"/>
          <w:numId w:val="9"/>
        </w:numPr>
        <w:shd w:val="clear" w:color="auto" w:fill="auto"/>
        <w:tabs>
          <w:tab w:pos="2112" w:val="left"/>
          <w:tab w:pos="2424" w:val="left"/>
        </w:tabs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вероятные формы осуществления коррупционных платежей.</w:t>
      </w:r>
    </w:p>
    <w:p>
      <w:pPr>
        <w:pStyle w:val="Style6"/>
        <w:keepNext w:val="0"/>
        <w:keepLines w:val="0"/>
        <w:framePr w:w="10382" w:h="14611" w:hRule="exact" w:wrap="none" w:vAnchor="page" w:hAnchor="page" w:x="722" w:y="992"/>
        <w:widowControl w:val="0"/>
        <w:shd w:val="clear" w:color="auto" w:fill="auto"/>
        <w:bidi w:val="0"/>
        <w:spacing w:before="0" w:after="24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разработать комплекс мер по устранению или минимизации коррупционных рисков.</w:t>
      </w:r>
    </w:p>
    <w:p>
      <w:pPr>
        <w:pStyle w:val="Style4"/>
        <w:keepNext w:val="0"/>
        <w:keepLines w:val="0"/>
        <w:framePr w:w="10382" w:h="14611" w:hRule="exact" w:wrap="none" w:vAnchor="page" w:hAnchor="page" w:x="722" w:y="992"/>
        <w:widowControl w:val="0"/>
        <w:numPr>
          <w:ilvl w:val="0"/>
          <w:numId w:val="11"/>
        </w:numPr>
        <w:shd w:val="clear" w:color="auto" w:fill="auto"/>
        <w:tabs>
          <w:tab w:pos="2675" w:val="left"/>
        </w:tabs>
        <w:bidi w:val="0"/>
        <w:spacing w:before="0" w:after="520" w:line="240" w:lineRule="auto"/>
        <w:ind w:right="0" w:firstLine="460"/>
        <w:jc w:val="both"/>
      </w:pPr>
      <w:bookmarkStart w:id="12" w:name="bookmark1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Ответственность сотрудников за несоблюдение требований Антикоррупционной политики</w:t>
      </w:r>
      <w:bookmarkEnd w:id="12"/>
    </w:p>
    <w:p>
      <w:pPr>
        <w:pStyle w:val="Style6"/>
        <w:keepNext w:val="0"/>
        <w:keepLines w:val="0"/>
        <w:framePr w:w="10382" w:h="14611" w:hRule="exact" w:wrap="none" w:vAnchor="page" w:hAnchor="page" w:x="722" w:y="992"/>
        <w:widowControl w:val="0"/>
        <w:numPr>
          <w:ilvl w:val="1"/>
          <w:numId w:val="11"/>
        </w:numPr>
        <w:shd w:val="clear" w:color="auto" w:fill="auto"/>
        <w:tabs>
          <w:tab w:pos="1841" w:val="left"/>
        </w:tabs>
        <w:bidi w:val="0"/>
        <w:spacing w:before="0" w:after="0" w:line="240" w:lineRule="auto"/>
        <w:ind w:left="66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Своевременное выявление конфликта интересов в деятельности работников образовательной организации является одним из ключевых элементов предотвращения коррупционных правонарушений. При этом следует учитывать, что конфликт интересов может принимать множество различных форм. С целью регулирования и предотвращения конфликта интересов в деятельности своих работников в образовательной организации следует принять Положение о конфликте интересов.</w:t>
      </w:r>
    </w:p>
    <w:p>
      <w:pPr>
        <w:pStyle w:val="Style6"/>
        <w:keepNext w:val="0"/>
        <w:keepLines w:val="0"/>
        <w:framePr w:w="10382" w:h="14611" w:hRule="exact" w:wrap="none" w:vAnchor="page" w:hAnchor="page" w:x="722" w:y="992"/>
        <w:widowControl w:val="0"/>
        <w:shd w:val="clear" w:color="auto" w:fill="auto"/>
        <w:bidi w:val="0"/>
        <w:spacing w:before="0" w:after="0" w:line="240" w:lineRule="auto"/>
        <w:ind w:left="66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Положение о конфликте интересов - это внутренний документ организации, устанавливающий порядок выявления и урегулирования конфликтов интересов, возникающих у работников образовательной организации в ходе выполнения ими трудовых обязанностей.</w:t>
      </w:r>
    </w:p>
    <w:p>
      <w:pPr>
        <w:pStyle w:val="Style6"/>
        <w:keepNext w:val="0"/>
        <w:keepLines w:val="0"/>
        <w:framePr w:w="10382" w:h="14611" w:hRule="exact" w:wrap="none" w:vAnchor="page" w:hAnchor="page" w:x="722" w:y="992"/>
        <w:widowControl w:val="0"/>
        <w:numPr>
          <w:ilvl w:val="1"/>
          <w:numId w:val="11"/>
        </w:numPr>
        <w:shd w:val="clear" w:color="auto" w:fill="auto"/>
        <w:tabs>
          <w:tab w:pos="1841" w:val="left"/>
        </w:tabs>
        <w:bidi w:val="0"/>
        <w:spacing w:before="0" w:after="0" w:line="240" w:lineRule="auto"/>
        <w:ind w:left="66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образовательной организации проводится обучение работников по вопросам профилактики и противодействия коррупции. Цели и задачи обучения определяют тематику и форму занятий. Обучение проводится по следующей тематике:</w:t>
      </w:r>
    </w:p>
    <w:p>
      <w:pPr>
        <w:pStyle w:val="Style6"/>
        <w:keepNext w:val="0"/>
        <w:keepLines w:val="0"/>
        <w:framePr w:w="10382" w:h="14611" w:hRule="exact" w:wrap="none" w:vAnchor="page" w:hAnchor="page" w:x="722" w:y="992"/>
        <w:widowControl w:val="0"/>
        <w:shd w:val="clear" w:color="auto" w:fill="auto"/>
        <w:bidi w:val="0"/>
        <w:spacing w:before="0" w:after="240" w:line="240" w:lineRule="auto"/>
        <w:ind w:left="136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юридическая ответственность за совершение коррупционных правонарушений;</w:t>
      </w:r>
    </w:p>
    <w:p>
      <w:pPr>
        <w:pStyle w:val="Style6"/>
        <w:keepNext w:val="0"/>
        <w:keepLines w:val="0"/>
        <w:framePr w:w="10382" w:h="14611" w:hRule="exact" w:wrap="none" w:vAnchor="page" w:hAnchor="page" w:x="722" w:y="992"/>
        <w:widowControl w:val="0"/>
        <w:shd w:val="clear" w:color="auto" w:fill="auto"/>
        <w:bidi w:val="0"/>
        <w:spacing w:before="0" w:after="0" w:line="240" w:lineRule="auto"/>
        <w:ind w:left="62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ознакомление с требованиями законодательства и внутренними документами образовательной организации по вопросам противодействия коррупции и порядком их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="10382" w:h="14659" w:hRule="exact" w:wrap="none" w:vAnchor="page" w:hAnchor="page" w:x="722" w:y="992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применения в деятельности организации;</w:t>
      </w:r>
    </w:p>
    <w:p>
      <w:pPr>
        <w:pStyle w:val="Style6"/>
        <w:keepNext w:val="0"/>
        <w:keepLines w:val="0"/>
        <w:framePr w:w="10382" w:h="14659" w:hRule="exact" w:wrap="none" w:vAnchor="page" w:hAnchor="page" w:x="722" w:y="992"/>
        <w:widowControl w:val="0"/>
        <w:shd w:val="clear" w:color="auto" w:fill="auto"/>
        <w:bidi w:val="0"/>
        <w:spacing w:before="0" w:after="0" w:line="240" w:lineRule="auto"/>
        <w:ind w:left="660" w:right="0" w:firstLine="9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выявление и разрешение конфликта интересов при выполнении трудовых обязанностей;</w:t>
      </w:r>
    </w:p>
    <w:p>
      <w:pPr>
        <w:pStyle w:val="Style6"/>
        <w:keepNext w:val="0"/>
        <w:keepLines w:val="0"/>
        <w:framePr w:w="10382" w:h="14659" w:hRule="exact" w:wrap="none" w:vAnchor="page" w:hAnchor="page" w:x="722" w:y="992"/>
        <w:widowControl w:val="0"/>
        <w:shd w:val="clear" w:color="auto" w:fill="auto"/>
        <w:bidi w:val="0"/>
        <w:spacing w:before="0" w:after="0" w:line="240" w:lineRule="auto"/>
        <w:ind w:left="660" w:right="0" w:firstLine="9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>
      <w:pPr>
        <w:pStyle w:val="Style6"/>
        <w:keepNext w:val="0"/>
        <w:keepLines w:val="0"/>
        <w:framePr w:w="10382" w:h="14659" w:hRule="exact" w:wrap="none" w:vAnchor="page" w:hAnchor="page" w:x="722" w:y="992"/>
        <w:widowControl w:val="0"/>
        <w:shd w:val="clear" w:color="auto" w:fill="auto"/>
        <w:bidi w:val="0"/>
        <w:spacing w:before="0" w:after="0" w:line="240" w:lineRule="auto"/>
        <w:ind w:left="660" w:right="0" w:firstLine="9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взаимодействие с правоохранительными органами по вопросам профилактики и противодействия коррупции.</w:t>
      </w:r>
    </w:p>
    <w:p>
      <w:pPr>
        <w:pStyle w:val="Style6"/>
        <w:keepNext w:val="0"/>
        <w:keepLines w:val="0"/>
        <w:framePr w:w="10382" w:h="14659" w:hRule="exact" w:wrap="none" w:vAnchor="page" w:hAnchor="page" w:x="722" w:y="992"/>
        <w:widowControl w:val="0"/>
        <w:shd w:val="clear" w:color="auto" w:fill="auto"/>
        <w:bidi w:val="0"/>
        <w:spacing w:before="0" w:after="0" w:line="240" w:lineRule="auto"/>
        <w:ind w:left="17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Возможны следующие виды обучения:</w:t>
      </w:r>
    </w:p>
    <w:p>
      <w:pPr>
        <w:pStyle w:val="Style6"/>
        <w:keepNext w:val="0"/>
        <w:keepLines w:val="0"/>
        <w:framePr w:w="10382" w:h="14659" w:hRule="exact" w:wrap="none" w:vAnchor="page" w:hAnchor="page" w:x="722" w:y="992"/>
        <w:widowControl w:val="0"/>
        <w:shd w:val="clear" w:color="auto" w:fill="auto"/>
        <w:bidi w:val="0"/>
        <w:spacing w:before="0" w:after="0" w:line="240" w:lineRule="auto"/>
        <w:ind w:left="660" w:right="0" w:firstLine="9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обучение по вопросам профилактики и противодействия коррупции непосредственно после приема на работу;</w:t>
      </w:r>
    </w:p>
    <w:p>
      <w:pPr>
        <w:pStyle w:val="Style6"/>
        <w:keepNext w:val="0"/>
        <w:keepLines w:val="0"/>
        <w:framePr w:w="10382" w:h="14659" w:hRule="exact" w:wrap="none" w:vAnchor="page" w:hAnchor="page" w:x="722" w:y="992"/>
        <w:widowControl w:val="0"/>
        <w:shd w:val="clear" w:color="auto" w:fill="auto"/>
        <w:bidi w:val="0"/>
        <w:spacing w:before="0" w:after="0" w:line="240" w:lineRule="auto"/>
        <w:ind w:left="660" w:right="0" w:firstLine="9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>
      <w:pPr>
        <w:pStyle w:val="Style6"/>
        <w:keepNext w:val="0"/>
        <w:keepLines w:val="0"/>
        <w:framePr w:w="10382" w:h="14659" w:hRule="exact" w:wrap="none" w:vAnchor="page" w:hAnchor="page" w:x="722" w:y="992"/>
        <w:widowControl w:val="0"/>
        <w:shd w:val="clear" w:color="auto" w:fill="auto"/>
        <w:bidi w:val="0"/>
        <w:spacing w:before="0" w:after="0" w:line="240" w:lineRule="auto"/>
        <w:ind w:left="660" w:right="0" w:firstLine="9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периодическое обучение работников с целью поддержания их знаний и навыков в сфере противодействия коррупции на должном уровне;</w:t>
      </w:r>
    </w:p>
    <w:p>
      <w:pPr>
        <w:pStyle w:val="Style6"/>
        <w:keepNext w:val="0"/>
        <w:keepLines w:val="0"/>
        <w:framePr w:w="10382" w:h="14659" w:hRule="exact" w:wrap="none" w:vAnchor="page" w:hAnchor="page" w:x="722" w:y="992"/>
        <w:widowControl w:val="0"/>
        <w:shd w:val="clear" w:color="auto" w:fill="auto"/>
        <w:bidi w:val="0"/>
        <w:spacing w:before="0" w:after="0" w:line="240" w:lineRule="auto"/>
        <w:ind w:left="660" w:right="0" w:firstLine="9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>
      <w:pPr>
        <w:pStyle w:val="Style6"/>
        <w:keepNext w:val="0"/>
        <w:keepLines w:val="0"/>
        <w:framePr w:w="10382" w:h="14659" w:hRule="exact" w:wrap="none" w:vAnchor="page" w:hAnchor="page" w:x="722" w:y="992"/>
        <w:widowControl w:val="0"/>
        <w:shd w:val="clear" w:color="auto" w:fill="auto"/>
        <w:bidi w:val="0"/>
        <w:spacing w:before="0" w:after="0" w:line="240" w:lineRule="auto"/>
        <w:ind w:left="66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Консультирование по вопросам противодействия коррупции осуществляется в индивидуальном порядке.</w:t>
      </w:r>
    </w:p>
    <w:p>
      <w:pPr>
        <w:pStyle w:val="Style6"/>
        <w:keepNext w:val="0"/>
        <w:keepLines w:val="0"/>
        <w:framePr w:w="10382" w:h="14659" w:hRule="exact" w:wrap="none" w:vAnchor="page" w:hAnchor="page" w:x="722" w:y="992"/>
        <w:widowControl w:val="0"/>
        <w:numPr>
          <w:ilvl w:val="1"/>
          <w:numId w:val="11"/>
        </w:numPr>
        <w:shd w:val="clear" w:color="auto" w:fill="auto"/>
        <w:tabs>
          <w:tab w:pos="1841" w:val="left"/>
        </w:tabs>
        <w:bidi w:val="0"/>
        <w:spacing w:before="0" w:after="0" w:line="240" w:lineRule="auto"/>
        <w:ind w:left="66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Федеральным законом от 06.12.2011 № 402-ФЗ «О бухгалтерском учете» установлена обязанность организации осуществлять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>
      <w:pPr>
        <w:pStyle w:val="Style6"/>
        <w:keepNext w:val="0"/>
        <w:keepLines w:val="0"/>
        <w:framePr w:w="10382" w:h="14659" w:hRule="exact" w:wrap="none" w:vAnchor="page" w:hAnchor="page" w:x="722" w:y="992"/>
        <w:widowControl w:val="0"/>
        <w:shd w:val="clear" w:color="auto" w:fill="auto"/>
        <w:bidi w:val="0"/>
        <w:spacing w:before="0" w:after="0" w:line="240" w:lineRule="auto"/>
        <w:ind w:left="66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Система внутреннего контроля и аудита учреждения может способствовать профилактике и выявлению коррупционных правонарушений в деятельности образовательной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образовательной организации и обеспечение соответствия деятельности образовательной организации требованиям нормативных правовых актов и локальных нормативных актов. Для этого система внутреннего контроля и аудита должна учитывать требования антикоррупционной политики, реализуемой образовательной организацией, в том числе:</w:t>
      </w:r>
    </w:p>
    <w:p>
      <w:pPr>
        <w:pStyle w:val="Style6"/>
        <w:keepNext w:val="0"/>
        <w:keepLines w:val="0"/>
        <w:framePr w:w="10382" w:h="14659" w:hRule="exact" w:wrap="none" w:vAnchor="page" w:hAnchor="page" w:x="722" w:y="992"/>
        <w:widowControl w:val="0"/>
        <w:shd w:val="clear" w:color="auto" w:fill="auto"/>
        <w:bidi w:val="0"/>
        <w:spacing w:before="0" w:after="0" w:line="240" w:lineRule="auto"/>
        <w:ind w:left="660" w:right="0" w:firstLine="9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>
      <w:pPr>
        <w:pStyle w:val="Style6"/>
        <w:keepNext w:val="0"/>
        <w:keepLines w:val="0"/>
        <w:framePr w:w="10382" w:h="14659" w:hRule="exact" w:wrap="none" w:vAnchor="page" w:hAnchor="page" w:x="722" w:y="992"/>
        <w:widowControl w:val="0"/>
        <w:shd w:val="clear" w:color="auto" w:fill="auto"/>
        <w:bidi w:val="0"/>
        <w:spacing w:before="0" w:after="0" w:line="240" w:lineRule="auto"/>
        <w:ind w:left="660" w:right="0" w:firstLine="9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контроль документирования операций хозяйственной деятельности образовательной организации;</w:t>
      </w:r>
    </w:p>
    <w:p>
      <w:pPr>
        <w:pStyle w:val="Style6"/>
        <w:keepNext w:val="0"/>
        <w:keepLines w:val="0"/>
        <w:framePr w:w="10382" w:h="14659" w:hRule="exact" w:wrap="none" w:vAnchor="page" w:hAnchor="page" w:x="722" w:y="992"/>
        <w:widowControl w:val="0"/>
        <w:shd w:val="clear" w:color="auto" w:fill="auto"/>
        <w:bidi w:val="0"/>
        <w:spacing w:before="0" w:after="0" w:line="240" w:lineRule="auto"/>
        <w:ind w:left="66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Контроль документирования операций хозяйственной деятельности прежде всего связан с обязанностью ведения финансовой (бухгалтерской) отчетности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>
      <w:pPr>
        <w:pStyle w:val="Style6"/>
        <w:keepNext w:val="0"/>
        <w:keepLines w:val="0"/>
        <w:framePr w:w="10382" w:h="14659" w:hRule="exact" w:wrap="none" w:vAnchor="page" w:hAnchor="page" w:x="722" w:y="992"/>
        <w:widowControl w:val="0"/>
        <w:shd w:val="clear" w:color="auto" w:fill="auto"/>
        <w:bidi w:val="0"/>
        <w:spacing w:before="0" w:after="0" w:line="240" w:lineRule="auto"/>
        <w:ind w:left="660" w:right="0" w:firstLine="9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проверка экономической обоснованности осуществляемых операций в сферах коррупционного риска.</w:t>
      </w:r>
    </w:p>
    <w:p>
      <w:pPr>
        <w:pStyle w:val="Style6"/>
        <w:keepNext w:val="0"/>
        <w:keepLines w:val="0"/>
        <w:framePr w:w="10382" w:h="14659" w:hRule="exact" w:wrap="none" w:vAnchor="page" w:hAnchor="page" w:x="722" w:y="992"/>
        <w:widowControl w:val="0"/>
        <w:shd w:val="clear" w:color="auto" w:fill="auto"/>
        <w:bidi w:val="0"/>
        <w:spacing w:before="0" w:after="0" w:line="240" w:lineRule="auto"/>
        <w:ind w:left="660" w:right="0" w:firstLine="4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благотворительных пожертвований, вознаграждений внешним консультантам и других сфер. При этом следует обращать внимание на наличие обстоятельств - индикаторов неправомерных действий, например: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="10382" w:h="6926" w:hRule="exact" w:wrap="none" w:vAnchor="page" w:hAnchor="page" w:x="722" w:y="992"/>
        <w:widowControl w:val="0"/>
        <w:shd w:val="clear" w:color="auto" w:fill="auto"/>
        <w:bidi w:val="0"/>
        <w:spacing w:before="0" w:after="0" w:line="240" w:lineRule="auto"/>
        <w:ind w:left="240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оплата услуг, характер которых не определен либо вызывает сомнения;</w:t>
      </w:r>
    </w:p>
    <w:p>
      <w:pPr>
        <w:pStyle w:val="Style6"/>
        <w:keepNext w:val="0"/>
        <w:keepLines w:val="0"/>
        <w:framePr w:w="10382" w:h="6926" w:hRule="exact" w:wrap="none" w:vAnchor="page" w:hAnchor="page" w:x="722" w:y="992"/>
        <w:widowControl w:val="0"/>
        <w:shd w:val="clear" w:color="auto" w:fill="auto"/>
        <w:bidi w:val="0"/>
        <w:spacing w:before="0" w:after="0" w:line="240" w:lineRule="auto"/>
        <w:ind w:left="640" w:right="0" w:firstLine="10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предоставление дорогостоящих подарков, оплата транспортных, развлекательных услуг,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>
      <w:pPr>
        <w:pStyle w:val="Style6"/>
        <w:keepNext w:val="0"/>
        <w:keepLines w:val="0"/>
        <w:framePr w:w="10382" w:h="6926" w:hRule="exact" w:wrap="none" w:vAnchor="page" w:hAnchor="page" w:x="722" w:y="992"/>
        <w:widowControl w:val="0"/>
        <w:shd w:val="clear" w:color="auto" w:fill="auto"/>
        <w:bidi w:val="0"/>
        <w:spacing w:before="0" w:after="0" w:line="240" w:lineRule="auto"/>
        <w:ind w:left="640" w:right="0" w:firstLine="10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>
      <w:pPr>
        <w:pStyle w:val="Style6"/>
        <w:keepNext w:val="0"/>
        <w:keepLines w:val="0"/>
        <w:framePr w:w="10382" w:h="6926" w:hRule="exact" w:wrap="none" w:vAnchor="page" w:hAnchor="page" w:x="722" w:y="992"/>
        <w:widowControl w:val="0"/>
        <w:shd w:val="clear" w:color="auto" w:fill="auto"/>
        <w:bidi w:val="0"/>
        <w:spacing w:before="0" w:after="0" w:line="240" w:lineRule="auto"/>
        <w:ind w:left="240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закупки или продажи по ценам, значительно отличающимся от рыночных; сомнительные платежи наличными.</w:t>
      </w:r>
    </w:p>
    <w:p>
      <w:pPr>
        <w:pStyle w:val="Style6"/>
        <w:keepNext w:val="0"/>
        <w:keepLines w:val="0"/>
        <w:framePr w:w="10382" w:h="6926" w:hRule="exact" w:wrap="none" w:vAnchor="page" w:hAnchor="page" w:x="722" w:y="992"/>
        <w:widowControl w:val="0"/>
        <w:numPr>
          <w:ilvl w:val="1"/>
          <w:numId w:val="11"/>
        </w:numPr>
        <w:shd w:val="clear" w:color="auto" w:fill="auto"/>
        <w:tabs>
          <w:tab w:pos="1821" w:val="left"/>
        </w:tabs>
        <w:bidi w:val="0"/>
        <w:spacing w:before="0" w:after="0" w:line="240" w:lineRule="auto"/>
        <w:ind w:left="64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рамках проводимых антикоррупционных мероприятий руководству образовательной организации и ее работникам следует также обратить внимание на положения законодательства, регулирующего противодействие легализации денежных средств, полученных незаконным способом, в том числе:</w:t>
      </w:r>
    </w:p>
    <w:p>
      <w:pPr>
        <w:pStyle w:val="Style6"/>
        <w:keepNext w:val="0"/>
        <w:keepLines w:val="0"/>
        <w:framePr w:w="10382" w:h="6926" w:hRule="exact" w:wrap="none" w:vAnchor="page" w:hAnchor="page" w:x="722" w:y="992"/>
        <w:widowControl w:val="0"/>
        <w:shd w:val="clear" w:color="auto" w:fill="auto"/>
        <w:bidi w:val="0"/>
        <w:spacing w:before="0" w:after="0" w:line="240" w:lineRule="auto"/>
        <w:ind w:left="640" w:right="0" w:firstLine="9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приобретение, владение или использование имущества, если известно, что такое имущество представляет собой доходы от преступлений;</w:t>
      </w:r>
    </w:p>
    <w:p>
      <w:pPr>
        <w:pStyle w:val="Style6"/>
        <w:keepNext w:val="0"/>
        <w:keepLines w:val="0"/>
        <w:framePr w:w="10382" w:h="6926" w:hRule="exact" w:wrap="none" w:vAnchor="page" w:hAnchor="page" w:x="722" w:y="992"/>
        <w:widowControl w:val="0"/>
        <w:shd w:val="clear" w:color="auto" w:fill="auto"/>
        <w:bidi w:val="0"/>
        <w:spacing w:before="0" w:after="260" w:line="240" w:lineRule="auto"/>
        <w:ind w:left="640" w:right="0" w:firstLine="9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сокрытие или утаивание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>
      <w:pPr>
        <w:pStyle w:val="Style4"/>
        <w:keepNext w:val="0"/>
        <w:keepLines w:val="0"/>
        <w:framePr w:w="10382" w:h="6926" w:hRule="exact" w:wrap="none" w:vAnchor="page" w:hAnchor="page" w:x="722" w:y="992"/>
        <w:widowControl w:val="0"/>
        <w:numPr>
          <w:ilvl w:val="0"/>
          <w:numId w:val="11"/>
        </w:numPr>
        <w:shd w:val="clear" w:color="auto" w:fill="auto"/>
        <w:tabs>
          <w:tab w:pos="2206" w:val="left"/>
        </w:tabs>
        <w:bidi w:val="0"/>
        <w:spacing w:before="0" w:line="240" w:lineRule="auto"/>
        <w:ind w:left="2520" w:right="0" w:hanging="1020"/>
        <w:jc w:val="both"/>
      </w:pPr>
      <w:bookmarkStart w:id="14" w:name="bookmark1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Порядок пересмотра и внесения изменений в Антикоррупционную политику учреждения</w:t>
      </w:r>
      <w:bookmarkEnd w:id="14"/>
    </w:p>
    <w:p>
      <w:pPr>
        <w:pStyle w:val="Style6"/>
        <w:keepNext w:val="0"/>
        <w:keepLines w:val="0"/>
        <w:framePr w:w="10382" w:h="6926" w:hRule="exact" w:wrap="none" w:vAnchor="page" w:hAnchor="page" w:x="722" w:y="992"/>
        <w:widowControl w:val="0"/>
        <w:numPr>
          <w:ilvl w:val="1"/>
          <w:numId w:val="11"/>
        </w:numPr>
        <w:shd w:val="clear" w:color="auto" w:fill="auto"/>
        <w:tabs>
          <w:tab w:pos="1821" w:val="left"/>
        </w:tabs>
        <w:bidi w:val="0"/>
        <w:spacing w:before="0" w:after="0" w:line="240" w:lineRule="auto"/>
        <w:ind w:left="640" w:right="0" w:firstLine="4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Антикоррупционная политика может быть пересмотрена, в нее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8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Заголовок №1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7">
    <w:name w:val="Основной текст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0">
    <w:name w:val="Другое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Заголовок №1"/>
    <w:basedOn w:val="Normal"/>
    <w:link w:val="CharStyle5"/>
    <w:pPr>
      <w:widowControl w:val="0"/>
      <w:shd w:val="clear" w:color="auto" w:fill="auto"/>
      <w:spacing w:after="260"/>
      <w:ind w:left="194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6">
    <w:name w:val="Основной текст"/>
    <w:basedOn w:val="Normal"/>
    <w:link w:val="CharStyle7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9">
    <w:name w:val="Другое"/>
    <w:basedOn w:val="Normal"/>
    <w:link w:val="CharStyle10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